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924BC" w14:textId="77777777" w:rsidR="00CF1028" w:rsidRDefault="00CF1028">
      <w:pPr>
        <w:jc w:val="center"/>
        <w:rPr>
          <w:rFonts w:ascii="Arial" w:eastAsia="Arial" w:hAnsi="Arial" w:cs="Arial"/>
          <w:b/>
          <w:sz w:val="28"/>
          <w:szCs w:val="28"/>
        </w:rPr>
      </w:pPr>
    </w:p>
    <w:p w14:paraId="4EE323BA" w14:textId="77777777" w:rsidR="00CF1028" w:rsidRDefault="00CA049B">
      <w:pPr>
        <w:jc w:val="center"/>
        <w:rPr>
          <w:rFonts w:ascii="Arial" w:eastAsia="Arial" w:hAnsi="Arial" w:cs="Arial"/>
          <w:b/>
          <w:sz w:val="28"/>
          <w:szCs w:val="28"/>
        </w:rPr>
      </w:pPr>
      <w:r>
        <w:rPr>
          <w:rFonts w:ascii="Arial" w:eastAsia="Arial" w:hAnsi="Arial" w:cs="Arial"/>
          <w:b/>
          <w:sz w:val="28"/>
          <w:szCs w:val="28"/>
        </w:rPr>
        <w:t>PRESS RELEASE</w:t>
      </w:r>
    </w:p>
    <w:p w14:paraId="111CE1AF" w14:textId="1CE5455C" w:rsidR="00857721" w:rsidRDefault="00DB59E7">
      <w:pPr>
        <w:jc w:val="center"/>
        <w:rPr>
          <w:rFonts w:ascii="Arial" w:eastAsia="Arial" w:hAnsi="Arial" w:cs="Arial"/>
          <w:b/>
          <w:sz w:val="28"/>
          <w:szCs w:val="28"/>
        </w:rPr>
      </w:pPr>
      <w:r>
        <w:rPr>
          <w:rFonts w:ascii="Arial" w:eastAsia="Arial" w:hAnsi="Arial" w:cs="Arial"/>
          <w:b/>
          <w:sz w:val="28"/>
          <w:szCs w:val="28"/>
        </w:rPr>
        <w:t>Tuesday 14</w:t>
      </w:r>
      <w:r w:rsidR="00857721" w:rsidRPr="00857721">
        <w:rPr>
          <w:rFonts w:ascii="Arial" w:eastAsia="Arial" w:hAnsi="Arial" w:cs="Arial"/>
          <w:b/>
          <w:sz w:val="28"/>
          <w:szCs w:val="28"/>
          <w:vertAlign w:val="superscript"/>
        </w:rPr>
        <w:t>th</w:t>
      </w:r>
      <w:r w:rsidR="00857721">
        <w:rPr>
          <w:rFonts w:ascii="Arial" w:eastAsia="Arial" w:hAnsi="Arial" w:cs="Arial"/>
          <w:b/>
          <w:sz w:val="28"/>
          <w:szCs w:val="28"/>
        </w:rPr>
        <w:t xml:space="preserve"> December 2021</w:t>
      </w:r>
    </w:p>
    <w:p w14:paraId="2BA8A67B" w14:textId="6B6BDAA3" w:rsidR="009822FD" w:rsidRPr="00857721" w:rsidRDefault="00390298" w:rsidP="009822FD">
      <w:pPr>
        <w:spacing w:after="0" w:line="240" w:lineRule="auto"/>
        <w:jc w:val="center"/>
        <w:rPr>
          <w:rFonts w:ascii="Arial" w:eastAsia="Times New Roman" w:hAnsi="Arial" w:cs="Arial"/>
          <w:b/>
          <w:sz w:val="28"/>
          <w:szCs w:val="28"/>
          <w:lang w:eastAsia="en-GB"/>
        </w:rPr>
      </w:pPr>
      <w:bookmarkStart w:id="0" w:name="_Hlk58593307"/>
      <w:r w:rsidRPr="00857721">
        <w:rPr>
          <w:rFonts w:ascii="Arial" w:eastAsia="Times New Roman" w:hAnsi="Arial" w:cs="Arial"/>
          <w:b/>
          <w:sz w:val="28"/>
          <w:szCs w:val="28"/>
          <w:lang w:eastAsia="en-GB"/>
        </w:rPr>
        <w:t xml:space="preserve">SHOTTESWELL WARM HUB CELEBRATES FIRST </w:t>
      </w:r>
      <w:r w:rsidR="00C973F3" w:rsidRPr="00857721">
        <w:rPr>
          <w:rFonts w:ascii="Arial" w:eastAsia="Times New Roman" w:hAnsi="Arial" w:cs="Arial"/>
          <w:b/>
          <w:sz w:val="28"/>
          <w:szCs w:val="28"/>
          <w:lang w:eastAsia="en-GB"/>
        </w:rPr>
        <w:t xml:space="preserve">CHRISTMAS </w:t>
      </w:r>
      <w:r w:rsidRPr="00857721">
        <w:rPr>
          <w:rFonts w:ascii="Arial" w:eastAsia="Times New Roman" w:hAnsi="Arial" w:cs="Arial"/>
          <w:b/>
          <w:sz w:val="28"/>
          <w:szCs w:val="28"/>
          <w:lang w:eastAsia="en-GB"/>
        </w:rPr>
        <w:t>ANNIVERSARY</w:t>
      </w:r>
    </w:p>
    <w:p w14:paraId="3467FB3B" w14:textId="77777777" w:rsidR="004F3A36" w:rsidRDefault="004F3A36" w:rsidP="009822FD">
      <w:pPr>
        <w:spacing w:after="0" w:line="240" w:lineRule="auto"/>
        <w:jc w:val="center"/>
        <w:rPr>
          <w:rFonts w:ascii="Arial" w:eastAsia="Arial" w:hAnsi="Arial" w:cs="Arial"/>
          <w:b/>
          <w:bCs/>
          <w:sz w:val="32"/>
          <w:szCs w:val="32"/>
          <w:lang w:eastAsia="en-GB"/>
        </w:rPr>
      </w:pPr>
    </w:p>
    <w:p w14:paraId="4F7D1CA0" w14:textId="7072FCB0" w:rsidR="00DB59E7" w:rsidRDefault="00DB59E7" w:rsidP="009822FD">
      <w:pPr>
        <w:spacing w:after="0" w:line="240" w:lineRule="auto"/>
        <w:jc w:val="center"/>
        <w:rPr>
          <w:rFonts w:ascii="Arial" w:eastAsia="Arial" w:hAnsi="Arial" w:cs="Arial"/>
          <w:b/>
          <w:bCs/>
          <w:sz w:val="32"/>
          <w:szCs w:val="32"/>
          <w:lang w:eastAsia="en-GB"/>
        </w:rPr>
      </w:pPr>
      <w:r>
        <w:rPr>
          <w:rFonts w:ascii="Arial" w:eastAsia="Arial" w:hAnsi="Arial" w:cs="Arial"/>
          <w:b/>
          <w:bCs/>
          <w:noProof/>
          <w:sz w:val="32"/>
          <w:szCs w:val="32"/>
          <w:lang w:eastAsia="en-GB"/>
        </w:rPr>
        <w:drawing>
          <wp:inline distT="0" distB="0" distL="0" distR="0" wp14:anchorId="0654D8BD" wp14:editId="000B7440">
            <wp:extent cx="4919241" cy="3935291"/>
            <wp:effectExtent l="0" t="0" r="0" b="8255"/>
            <wp:docPr id="1" name="Picture 1" descr="A picture containing text,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group,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3029" cy="3946322"/>
                    </a:xfrm>
                    <a:prstGeom prst="rect">
                      <a:avLst/>
                    </a:prstGeom>
                  </pic:spPr>
                </pic:pic>
              </a:graphicData>
            </a:graphic>
          </wp:inline>
        </w:drawing>
      </w:r>
    </w:p>
    <w:p w14:paraId="6DC48BF8" w14:textId="77777777" w:rsidR="00DB59E7" w:rsidRDefault="00DB59E7" w:rsidP="00DB59E7">
      <w:pPr>
        <w:jc w:val="center"/>
        <w:rPr>
          <w:rFonts w:ascii="Arial" w:hAnsi="Arial" w:cs="Arial"/>
          <w:i/>
          <w:iCs/>
          <w:noProof/>
          <w:sz w:val="20"/>
          <w:szCs w:val="20"/>
          <w:lang w:eastAsia="en-GB"/>
        </w:rPr>
      </w:pPr>
    </w:p>
    <w:p w14:paraId="69B6F44C" w14:textId="09FA98CC" w:rsidR="00DB59E7" w:rsidRDefault="00DB59E7" w:rsidP="00DB59E7">
      <w:pPr>
        <w:jc w:val="center"/>
        <w:rPr>
          <w:rFonts w:ascii="Arial" w:eastAsia="Arial" w:hAnsi="Arial" w:cs="Arial"/>
          <w:b/>
          <w:bCs/>
        </w:rPr>
      </w:pPr>
      <w:r w:rsidRPr="00D47FAD">
        <w:rPr>
          <w:rFonts w:ascii="Arial" w:hAnsi="Arial" w:cs="Arial"/>
          <w:i/>
          <w:iCs/>
          <w:noProof/>
          <w:sz w:val="20"/>
          <w:szCs w:val="20"/>
          <w:lang w:eastAsia="en-GB"/>
        </w:rPr>
        <w:t>Photos: Top left, Hilary Wareing (Shotteswell Village Hall Committee)</w:t>
      </w:r>
      <w:r>
        <w:rPr>
          <w:rFonts w:ascii="Arial" w:hAnsi="Arial" w:cs="Arial"/>
          <w:i/>
          <w:iCs/>
          <w:noProof/>
          <w:sz w:val="20"/>
          <w:szCs w:val="20"/>
          <w:lang w:eastAsia="en-GB"/>
        </w:rPr>
        <w:t xml:space="preserve"> with prize hamper</w:t>
      </w:r>
      <w:r w:rsidRPr="00D47FAD">
        <w:rPr>
          <w:rFonts w:ascii="Arial" w:hAnsi="Arial" w:cs="Arial"/>
          <w:i/>
          <w:iCs/>
          <w:noProof/>
          <w:sz w:val="20"/>
          <w:szCs w:val="20"/>
          <w:lang w:eastAsia="en-GB"/>
        </w:rPr>
        <w:t xml:space="preserve">; top right, Father Christmas and his Elf </w:t>
      </w:r>
      <w:r>
        <w:rPr>
          <w:rFonts w:ascii="Arial" w:hAnsi="Arial" w:cs="Arial"/>
          <w:i/>
          <w:iCs/>
          <w:noProof/>
          <w:sz w:val="20"/>
          <w:szCs w:val="20"/>
          <w:lang w:eastAsia="en-GB"/>
        </w:rPr>
        <w:t>with local children</w:t>
      </w:r>
      <w:r w:rsidRPr="00D47FAD">
        <w:rPr>
          <w:rFonts w:ascii="Arial" w:hAnsi="Arial" w:cs="Arial"/>
          <w:i/>
          <w:iCs/>
          <w:noProof/>
          <w:sz w:val="20"/>
          <w:szCs w:val="20"/>
          <w:lang w:eastAsia="en-GB"/>
        </w:rPr>
        <w:t xml:space="preserve"> outside </w:t>
      </w:r>
      <w:r>
        <w:rPr>
          <w:rFonts w:ascii="Arial" w:hAnsi="Arial" w:cs="Arial"/>
          <w:i/>
          <w:iCs/>
          <w:noProof/>
          <w:sz w:val="20"/>
          <w:szCs w:val="20"/>
          <w:lang w:eastAsia="en-GB"/>
        </w:rPr>
        <w:t xml:space="preserve">his </w:t>
      </w:r>
      <w:r w:rsidRPr="00D47FAD">
        <w:rPr>
          <w:rFonts w:ascii="Arial" w:hAnsi="Arial" w:cs="Arial"/>
          <w:i/>
          <w:iCs/>
          <w:noProof/>
          <w:sz w:val="20"/>
          <w:szCs w:val="20"/>
          <w:lang w:eastAsia="en-GB"/>
        </w:rPr>
        <w:t xml:space="preserve">Mobile Grotto; bottom, Jeremy Wright MP (with breakfast) with Santa, residents and </w:t>
      </w:r>
      <w:r>
        <w:rPr>
          <w:rFonts w:ascii="Arial" w:hAnsi="Arial" w:cs="Arial"/>
          <w:i/>
          <w:iCs/>
          <w:noProof/>
          <w:sz w:val="20"/>
          <w:szCs w:val="20"/>
          <w:lang w:eastAsia="en-GB"/>
        </w:rPr>
        <w:t xml:space="preserve">Committee members, and </w:t>
      </w:r>
      <w:r w:rsidRPr="00D47FAD">
        <w:rPr>
          <w:rFonts w:ascii="Arial" w:hAnsi="Arial" w:cs="Arial"/>
          <w:i/>
          <w:iCs/>
          <w:noProof/>
          <w:sz w:val="20"/>
          <w:szCs w:val="20"/>
          <w:lang w:eastAsia="en-GB"/>
        </w:rPr>
        <w:t>WRCC</w:t>
      </w:r>
      <w:r>
        <w:rPr>
          <w:rFonts w:ascii="Arial" w:hAnsi="Arial" w:cs="Arial"/>
          <w:i/>
          <w:iCs/>
          <w:noProof/>
          <w:sz w:val="20"/>
          <w:szCs w:val="20"/>
          <w:lang w:eastAsia="en-GB"/>
        </w:rPr>
        <w:t xml:space="preserve"> </w:t>
      </w:r>
      <w:r w:rsidRPr="00D47FAD">
        <w:rPr>
          <w:rFonts w:ascii="Arial" w:hAnsi="Arial" w:cs="Arial"/>
          <w:i/>
          <w:iCs/>
          <w:noProof/>
          <w:sz w:val="20"/>
          <w:szCs w:val="20"/>
          <w:lang w:eastAsia="en-GB"/>
        </w:rPr>
        <w:t>and Cadent</w:t>
      </w:r>
      <w:r>
        <w:rPr>
          <w:rFonts w:ascii="Arial" w:hAnsi="Arial" w:cs="Arial"/>
          <w:i/>
          <w:iCs/>
          <w:noProof/>
          <w:sz w:val="20"/>
          <w:szCs w:val="20"/>
          <w:lang w:eastAsia="en-GB"/>
        </w:rPr>
        <w:t xml:space="preserve"> representatives</w:t>
      </w:r>
    </w:p>
    <w:p w14:paraId="2B3106AE" w14:textId="4042E5B6" w:rsidR="002E6EB1" w:rsidRDefault="002C0B1E" w:rsidP="009822FD">
      <w:pPr>
        <w:shd w:val="clear" w:color="auto" w:fill="FFFFFF"/>
        <w:spacing w:after="0" w:line="240" w:lineRule="auto"/>
        <w:rPr>
          <w:rFonts w:ascii="Arial" w:hAnsi="Arial" w:cs="Arial"/>
          <w:noProof/>
          <w:lang w:eastAsia="en-GB"/>
        </w:rPr>
      </w:pPr>
      <w:bookmarkStart w:id="1" w:name="_Hlk58593369"/>
      <w:bookmarkEnd w:id="0"/>
      <w:r w:rsidRPr="00D47FAD">
        <w:rPr>
          <w:rFonts w:ascii="Arial" w:hAnsi="Arial" w:cs="Arial"/>
          <w:noProof/>
          <w:lang w:eastAsia="en-GB"/>
        </w:rPr>
        <w:t xml:space="preserve">Shotteswell </w:t>
      </w:r>
      <w:r w:rsidR="00342161" w:rsidRPr="00D47FAD">
        <w:rPr>
          <w:rFonts w:ascii="Arial" w:hAnsi="Arial" w:cs="Arial"/>
          <w:noProof/>
          <w:lang w:eastAsia="en-GB"/>
        </w:rPr>
        <w:t xml:space="preserve">Village Hall </w:t>
      </w:r>
      <w:r w:rsidRPr="00D47FAD">
        <w:rPr>
          <w:rFonts w:ascii="Arial" w:hAnsi="Arial" w:cs="Arial"/>
          <w:noProof/>
          <w:lang w:eastAsia="en-GB"/>
        </w:rPr>
        <w:t xml:space="preserve">welcomed some special visitors </w:t>
      </w:r>
      <w:r w:rsidR="00B407F1">
        <w:rPr>
          <w:rFonts w:ascii="Arial" w:hAnsi="Arial" w:cs="Arial"/>
          <w:noProof/>
          <w:lang w:eastAsia="en-GB"/>
        </w:rPr>
        <w:t>to</w:t>
      </w:r>
      <w:r w:rsidR="00D51188">
        <w:rPr>
          <w:rFonts w:ascii="Arial" w:hAnsi="Arial" w:cs="Arial"/>
          <w:noProof/>
          <w:lang w:eastAsia="en-GB"/>
        </w:rPr>
        <w:t xml:space="preserve"> </w:t>
      </w:r>
      <w:r w:rsidR="00DB59E7">
        <w:rPr>
          <w:rFonts w:ascii="Arial" w:hAnsi="Arial" w:cs="Arial"/>
          <w:noProof/>
          <w:lang w:eastAsia="en-GB"/>
        </w:rPr>
        <w:t>last</w:t>
      </w:r>
      <w:r w:rsidR="00216BCD">
        <w:rPr>
          <w:rFonts w:ascii="Arial" w:hAnsi="Arial" w:cs="Arial"/>
          <w:noProof/>
          <w:lang w:eastAsia="en-GB"/>
        </w:rPr>
        <w:t xml:space="preserve"> </w:t>
      </w:r>
      <w:r w:rsidR="002B6EEF">
        <w:rPr>
          <w:rFonts w:ascii="Arial" w:hAnsi="Arial" w:cs="Arial"/>
          <w:noProof/>
          <w:lang w:eastAsia="en-GB"/>
        </w:rPr>
        <w:t>Sunday</w:t>
      </w:r>
      <w:r w:rsidR="00216BCD">
        <w:rPr>
          <w:rFonts w:ascii="Arial" w:hAnsi="Arial" w:cs="Arial"/>
          <w:noProof/>
          <w:lang w:eastAsia="en-GB"/>
        </w:rPr>
        <w:t>’s</w:t>
      </w:r>
      <w:r w:rsidR="00EF308A">
        <w:rPr>
          <w:rFonts w:ascii="Arial" w:hAnsi="Arial" w:cs="Arial"/>
          <w:noProof/>
          <w:lang w:eastAsia="en-GB"/>
        </w:rPr>
        <w:t xml:space="preserve"> </w:t>
      </w:r>
      <w:r w:rsidR="00D95685">
        <w:rPr>
          <w:rFonts w:ascii="Arial" w:hAnsi="Arial" w:cs="Arial"/>
          <w:noProof/>
          <w:lang w:eastAsia="en-GB"/>
        </w:rPr>
        <w:t>Breakfast Club</w:t>
      </w:r>
      <w:r w:rsidR="00267E95">
        <w:rPr>
          <w:rFonts w:ascii="Arial" w:hAnsi="Arial" w:cs="Arial"/>
          <w:noProof/>
          <w:lang w:eastAsia="en-GB"/>
        </w:rPr>
        <w:t xml:space="preserve">, </w:t>
      </w:r>
      <w:r w:rsidRPr="00D47FAD">
        <w:rPr>
          <w:rFonts w:ascii="Arial" w:hAnsi="Arial" w:cs="Arial"/>
          <w:noProof/>
          <w:lang w:eastAsia="en-GB"/>
        </w:rPr>
        <w:t xml:space="preserve">to help </w:t>
      </w:r>
      <w:r w:rsidR="007C6C4A" w:rsidRPr="00D47FAD">
        <w:rPr>
          <w:rFonts w:ascii="Arial" w:hAnsi="Arial" w:cs="Arial"/>
          <w:noProof/>
          <w:lang w:eastAsia="en-GB"/>
        </w:rPr>
        <w:t>celebrate its first anniversary as a Warm Hub.</w:t>
      </w:r>
      <w:r w:rsidR="00342161" w:rsidRPr="00D47FAD">
        <w:rPr>
          <w:rFonts w:ascii="Arial" w:hAnsi="Arial" w:cs="Arial"/>
          <w:noProof/>
          <w:lang w:eastAsia="en-GB"/>
        </w:rPr>
        <w:t xml:space="preserve">  </w:t>
      </w:r>
      <w:r w:rsidR="00B3058B" w:rsidRPr="00D47FAD">
        <w:rPr>
          <w:rFonts w:ascii="Arial" w:hAnsi="Arial" w:cs="Arial"/>
          <w:noProof/>
          <w:lang w:eastAsia="en-GB"/>
        </w:rPr>
        <w:t>T</w:t>
      </w:r>
      <w:r w:rsidR="00B42D12" w:rsidRPr="00D47FAD">
        <w:rPr>
          <w:rFonts w:ascii="Arial" w:hAnsi="Arial" w:cs="Arial"/>
          <w:noProof/>
          <w:lang w:eastAsia="en-GB"/>
        </w:rPr>
        <w:t xml:space="preserve">here were </w:t>
      </w:r>
      <w:r w:rsidR="00864598" w:rsidRPr="00D47FAD">
        <w:rPr>
          <w:rFonts w:ascii="Arial" w:hAnsi="Arial" w:cs="Arial"/>
          <w:noProof/>
          <w:lang w:eastAsia="en-GB"/>
        </w:rPr>
        <w:t>“</w:t>
      </w:r>
      <w:r w:rsidR="00B42D12" w:rsidRPr="00D47FAD">
        <w:rPr>
          <w:rFonts w:ascii="Arial" w:hAnsi="Arial" w:cs="Arial"/>
          <w:noProof/>
          <w:lang w:eastAsia="en-GB"/>
        </w:rPr>
        <w:t>oohs</w:t>
      </w:r>
      <w:r w:rsidR="00864598" w:rsidRPr="00D47FAD">
        <w:rPr>
          <w:rFonts w:ascii="Arial" w:hAnsi="Arial" w:cs="Arial"/>
          <w:noProof/>
          <w:lang w:eastAsia="en-GB"/>
        </w:rPr>
        <w:t>”</w:t>
      </w:r>
      <w:r w:rsidR="00B42D12" w:rsidRPr="00D47FAD">
        <w:rPr>
          <w:rFonts w:ascii="Arial" w:hAnsi="Arial" w:cs="Arial"/>
          <w:noProof/>
          <w:lang w:eastAsia="en-GB"/>
        </w:rPr>
        <w:t xml:space="preserve"> and </w:t>
      </w:r>
      <w:r w:rsidR="00864598" w:rsidRPr="00D47FAD">
        <w:rPr>
          <w:rFonts w:ascii="Arial" w:hAnsi="Arial" w:cs="Arial"/>
          <w:noProof/>
          <w:lang w:eastAsia="en-GB"/>
        </w:rPr>
        <w:t>“</w:t>
      </w:r>
      <w:r w:rsidR="00B42D12" w:rsidRPr="00D47FAD">
        <w:rPr>
          <w:rFonts w:ascii="Arial" w:hAnsi="Arial" w:cs="Arial"/>
          <w:noProof/>
          <w:lang w:eastAsia="en-GB"/>
        </w:rPr>
        <w:t>aahs</w:t>
      </w:r>
      <w:r w:rsidR="00864598" w:rsidRPr="00D47FAD">
        <w:rPr>
          <w:rFonts w:ascii="Arial" w:hAnsi="Arial" w:cs="Arial"/>
          <w:noProof/>
          <w:lang w:eastAsia="en-GB"/>
        </w:rPr>
        <w:t>”</w:t>
      </w:r>
      <w:r w:rsidR="00B42D12" w:rsidRPr="00D47FAD">
        <w:rPr>
          <w:rFonts w:ascii="Arial" w:hAnsi="Arial" w:cs="Arial"/>
          <w:noProof/>
          <w:lang w:eastAsia="en-GB"/>
        </w:rPr>
        <w:t xml:space="preserve"> in abundance from </w:t>
      </w:r>
      <w:r w:rsidR="00B10EF5">
        <w:rPr>
          <w:rFonts w:ascii="Arial" w:hAnsi="Arial" w:cs="Arial"/>
          <w:noProof/>
          <w:lang w:eastAsia="en-GB"/>
        </w:rPr>
        <w:t xml:space="preserve">younger </w:t>
      </w:r>
      <w:r w:rsidR="00356BC8">
        <w:rPr>
          <w:rFonts w:ascii="Arial" w:hAnsi="Arial" w:cs="Arial"/>
          <w:noProof/>
          <w:lang w:eastAsia="en-GB"/>
        </w:rPr>
        <w:t>children</w:t>
      </w:r>
      <w:r w:rsidR="003A270D">
        <w:rPr>
          <w:rFonts w:ascii="Arial" w:hAnsi="Arial" w:cs="Arial"/>
          <w:noProof/>
          <w:lang w:eastAsia="en-GB"/>
        </w:rPr>
        <w:t xml:space="preserve"> </w:t>
      </w:r>
      <w:r w:rsidR="00CA4CBD" w:rsidRPr="00D47FAD">
        <w:rPr>
          <w:rFonts w:ascii="Arial" w:hAnsi="Arial" w:cs="Arial"/>
          <w:noProof/>
          <w:lang w:eastAsia="en-GB"/>
        </w:rPr>
        <w:t xml:space="preserve">when </w:t>
      </w:r>
      <w:r w:rsidR="00335BAA" w:rsidRPr="00D47FAD">
        <w:rPr>
          <w:rFonts w:ascii="Arial" w:hAnsi="Arial" w:cs="Arial"/>
          <w:noProof/>
          <w:lang w:eastAsia="en-GB"/>
        </w:rPr>
        <w:t xml:space="preserve">they </w:t>
      </w:r>
      <w:r w:rsidR="00057EF1">
        <w:rPr>
          <w:rFonts w:ascii="Arial" w:hAnsi="Arial" w:cs="Arial"/>
          <w:noProof/>
          <w:lang w:eastAsia="en-GB"/>
        </w:rPr>
        <w:t xml:space="preserve">saw </w:t>
      </w:r>
      <w:r w:rsidR="00335BAA" w:rsidRPr="00D47FAD">
        <w:rPr>
          <w:rFonts w:ascii="Arial" w:hAnsi="Arial" w:cs="Arial"/>
          <w:noProof/>
          <w:lang w:eastAsia="en-GB"/>
        </w:rPr>
        <w:t xml:space="preserve">Santa </w:t>
      </w:r>
      <w:r w:rsidR="00057EF1">
        <w:rPr>
          <w:rFonts w:ascii="Arial" w:hAnsi="Arial" w:cs="Arial"/>
          <w:noProof/>
          <w:lang w:eastAsia="en-GB"/>
        </w:rPr>
        <w:t>and</w:t>
      </w:r>
      <w:r w:rsidR="00335BAA" w:rsidRPr="00D47FAD">
        <w:rPr>
          <w:rFonts w:ascii="Arial" w:hAnsi="Arial" w:cs="Arial"/>
          <w:noProof/>
          <w:lang w:eastAsia="en-GB"/>
        </w:rPr>
        <w:t xml:space="preserve"> his Mobile Grotto, </w:t>
      </w:r>
      <w:r w:rsidR="004E6DAD" w:rsidRPr="00D47FAD">
        <w:rPr>
          <w:rFonts w:ascii="Arial" w:hAnsi="Arial" w:cs="Arial"/>
          <w:noProof/>
          <w:lang w:eastAsia="en-GB"/>
        </w:rPr>
        <w:t xml:space="preserve">while </w:t>
      </w:r>
      <w:r w:rsidR="00AC34F7">
        <w:rPr>
          <w:rFonts w:ascii="Arial" w:hAnsi="Arial" w:cs="Arial"/>
          <w:noProof/>
          <w:lang w:eastAsia="en-GB"/>
        </w:rPr>
        <w:t>o</w:t>
      </w:r>
      <w:r w:rsidR="007B6094">
        <w:rPr>
          <w:rFonts w:ascii="Arial" w:hAnsi="Arial" w:cs="Arial"/>
          <w:noProof/>
          <w:lang w:eastAsia="en-GB"/>
        </w:rPr>
        <w:t>ther residents</w:t>
      </w:r>
      <w:r w:rsidR="004E6DAD" w:rsidRPr="00D47FAD">
        <w:rPr>
          <w:rFonts w:ascii="Arial" w:hAnsi="Arial" w:cs="Arial"/>
          <w:noProof/>
          <w:lang w:eastAsia="en-GB"/>
        </w:rPr>
        <w:t xml:space="preserve"> enjoy</w:t>
      </w:r>
      <w:r w:rsidR="00A77307" w:rsidRPr="00D47FAD">
        <w:rPr>
          <w:rFonts w:ascii="Arial" w:hAnsi="Arial" w:cs="Arial"/>
          <w:noProof/>
          <w:lang w:eastAsia="en-GB"/>
        </w:rPr>
        <w:t>ed</w:t>
      </w:r>
      <w:r w:rsidR="004E6DAD" w:rsidRPr="00D47FAD">
        <w:rPr>
          <w:rFonts w:ascii="Arial" w:hAnsi="Arial" w:cs="Arial"/>
          <w:noProof/>
          <w:lang w:eastAsia="en-GB"/>
        </w:rPr>
        <w:t xml:space="preserve"> a chat with local MP Jeremy Wright over </w:t>
      </w:r>
      <w:r w:rsidR="001D2EC6">
        <w:rPr>
          <w:rFonts w:ascii="Arial" w:hAnsi="Arial" w:cs="Arial"/>
          <w:noProof/>
          <w:lang w:eastAsia="en-GB"/>
        </w:rPr>
        <w:t xml:space="preserve">their </w:t>
      </w:r>
      <w:r w:rsidR="00016118">
        <w:rPr>
          <w:rFonts w:ascii="Arial" w:hAnsi="Arial" w:cs="Arial"/>
          <w:noProof/>
          <w:lang w:eastAsia="en-GB"/>
        </w:rPr>
        <w:t xml:space="preserve">delicious </w:t>
      </w:r>
      <w:r w:rsidR="008F430F">
        <w:rPr>
          <w:rFonts w:ascii="Arial" w:hAnsi="Arial" w:cs="Arial"/>
          <w:noProof/>
          <w:lang w:eastAsia="en-GB"/>
        </w:rPr>
        <w:t>cooked breakfast</w:t>
      </w:r>
      <w:r w:rsidR="001D2EC6">
        <w:rPr>
          <w:rFonts w:ascii="Arial" w:hAnsi="Arial" w:cs="Arial"/>
          <w:noProof/>
          <w:lang w:eastAsia="en-GB"/>
        </w:rPr>
        <w:t>s</w:t>
      </w:r>
      <w:r w:rsidR="008F430F">
        <w:rPr>
          <w:rFonts w:ascii="Arial" w:hAnsi="Arial" w:cs="Arial"/>
          <w:noProof/>
          <w:lang w:eastAsia="en-GB"/>
        </w:rPr>
        <w:t>.</w:t>
      </w:r>
    </w:p>
    <w:p w14:paraId="34C08168" w14:textId="77777777" w:rsidR="003B2634" w:rsidRPr="00D47FAD" w:rsidRDefault="003B2634" w:rsidP="009822FD">
      <w:pPr>
        <w:shd w:val="clear" w:color="auto" w:fill="FFFFFF"/>
        <w:spacing w:after="0" w:line="240" w:lineRule="auto"/>
        <w:rPr>
          <w:rFonts w:ascii="Arial" w:hAnsi="Arial" w:cs="Arial"/>
          <w:noProof/>
          <w:lang w:eastAsia="en-GB"/>
        </w:rPr>
      </w:pPr>
    </w:p>
    <w:p w14:paraId="068E560A" w14:textId="07FED563" w:rsidR="00D27F53" w:rsidRPr="00D47FAD" w:rsidRDefault="001D2EC6" w:rsidP="009822FD">
      <w:pPr>
        <w:shd w:val="clear" w:color="auto" w:fill="FFFFFF"/>
        <w:spacing w:after="0" w:line="240" w:lineRule="auto"/>
        <w:rPr>
          <w:rFonts w:ascii="Arial" w:hAnsi="Arial" w:cs="Arial"/>
          <w:noProof/>
          <w:lang w:eastAsia="en-GB"/>
        </w:rPr>
      </w:pPr>
      <w:r>
        <w:rPr>
          <w:rFonts w:ascii="Arial" w:hAnsi="Arial" w:cs="Arial"/>
          <w:noProof/>
          <w:lang w:eastAsia="en-GB"/>
        </w:rPr>
        <w:t xml:space="preserve">Shotteswell </w:t>
      </w:r>
      <w:r w:rsidR="00C93F55" w:rsidRPr="00D47FAD">
        <w:rPr>
          <w:rFonts w:ascii="Arial" w:hAnsi="Arial" w:cs="Arial"/>
          <w:noProof/>
          <w:lang w:eastAsia="en-GB"/>
        </w:rPr>
        <w:t>Committee</w:t>
      </w:r>
      <w:r w:rsidR="00255C88" w:rsidRPr="00D47FAD">
        <w:rPr>
          <w:rFonts w:ascii="Arial" w:hAnsi="Arial" w:cs="Arial"/>
          <w:noProof/>
          <w:lang w:eastAsia="en-GB"/>
        </w:rPr>
        <w:t xml:space="preserve"> members were</w:t>
      </w:r>
      <w:r w:rsidR="00C93F55" w:rsidRPr="00D47FAD">
        <w:rPr>
          <w:rFonts w:ascii="Arial" w:hAnsi="Arial" w:cs="Arial"/>
          <w:noProof/>
          <w:lang w:eastAsia="en-GB"/>
        </w:rPr>
        <w:t xml:space="preserve"> determined </w:t>
      </w:r>
      <w:r w:rsidR="00255C88" w:rsidRPr="00D47FAD">
        <w:rPr>
          <w:rFonts w:ascii="Arial" w:hAnsi="Arial" w:cs="Arial"/>
          <w:noProof/>
          <w:lang w:eastAsia="en-GB"/>
        </w:rPr>
        <w:t xml:space="preserve">to give the </w:t>
      </w:r>
      <w:r w:rsidR="00194C39" w:rsidRPr="00D47FAD">
        <w:rPr>
          <w:rFonts w:ascii="Arial" w:hAnsi="Arial" w:cs="Arial"/>
          <w:noProof/>
          <w:lang w:eastAsia="en-GB"/>
        </w:rPr>
        <w:t xml:space="preserve">community a </w:t>
      </w:r>
      <w:r w:rsidR="000B55F7" w:rsidRPr="00D47FAD">
        <w:rPr>
          <w:rFonts w:ascii="Arial" w:hAnsi="Arial" w:cs="Arial"/>
          <w:noProof/>
          <w:lang w:eastAsia="en-GB"/>
        </w:rPr>
        <w:t xml:space="preserve">Christmas </w:t>
      </w:r>
      <w:r w:rsidR="00255C88" w:rsidRPr="00D47FAD">
        <w:rPr>
          <w:rFonts w:ascii="Arial" w:hAnsi="Arial" w:cs="Arial"/>
          <w:noProof/>
          <w:lang w:eastAsia="en-GB"/>
        </w:rPr>
        <w:t xml:space="preserve">treat, while </w:t>
      </w:r>
      <w:r w:rsidR="00461DE2" w:rsidRPr="00D47FAD">
        <w:rPr>
          <w:rFonts w:ascii="Arial" w:hAnsi="Arial" w:cs="Arial"/>
          <w:noProof/>
          <w:lang w:eastAsia="en-GB"/>
        </w:rPr>
        <w:t>a</w:t>
      </w:r>
      <w:r w:rsidR="00D252DD" w:rsidRPr="00D47FAD">
        <w:rPr>
          <w:rFonts w:ascii="Arial" w:hAnsi="Arial" w:cs="Arial"/>
          <w:noProof/>
          <w:lang w:eastAsia="en-GB"/>
        </w:rPr>
        <w:t xml:space="preserve">lso </w:t>
      </w:r>
      <w:r w:rsidR="00AB5633" w:rsidRPr="00D47FAD">
        <w:rPr>
          <w:rFonts w:ascii="Arial" w:hAnsi="Arial" w:cs="Arial"/>
          <w:noProof/>
          <w:lang w:eastAsia="en-GB"/>
        </w:rPr>
        <w:t xml:space="preserve">taking </w:t>
      </w:r>
      <w:r w:rsidR="001B3F91" w:rsidRPr="00D47FAD">
        <w:rPr>
          <w:rFonts w:ascii="Arial" w:hAnsi="Arial" w:cs="Arial"/>
          <w:noProof/>
          <w:lang w:eastAsia="en-GB"/>
        </w:rPr>
        <w:t>Covid related</w:t>
      </w:r>
      <w:r w:rsidR="000D389B" w:rsidRPr="00D47FAD">
        <w:rPr>
          <w:rFonts w:ascii="Arial" w:hAnsi="Arial" w:cs="Arial"/>
          <w:noProof/>
          <w:lang w:eastAsia="en-GB"/>
        </w:rPr>
        <w:t xml:space="preserve"> precautions</w:t>
      </w:r>
      <w:r w:rsidR="001B3F91" w:rsidRPr="00D47FAD">
        <w:rPr>
          <w:rFonts w:ascii="Arial" w:hAnsi="Arial" w:cs="Arial"/>
          <w:noProof/>
          <w:lang w:eastAsia="en-GB"/>
        </w:rPr>
        <w:t xml:space="preserve">, </w:t>
      </w:r>
      <w:r w:rsidR="00224CEF" w:rsidRPr="00D47FAD">
        <w:rPr>
          <w:rFonts w:ascii="Arial" w:hAnsi="Arial" w:cs="Arial"/>
          <w:noProof/>
          <w:lang w:eastAsia="en-GB"/>
        </w:rPr>
        <w:t>including</w:t>
      </w:r>
      <w:r w:rsidR="000F1A12" w:rsidRPr="00D47FAD">
        <w:rPr>
          <w:rFonts w:ascii="Arial" w:hAnsi="Arial" w:cs="Arial"/>
          <w:noProof/>
          <w:lang w:eastAsia="en-GB"/>
        </w:rPr>
        <w:t xml:space="preserve"> </w:t>
      </w:r>
      <w:r w:rsidR="00AB492E">
        <w:rPr>
          <w:rFonts w:ascii="Arial" w:hAnsi="Arial" w:cs="Arial"/>
          <w:noProof/>
          <w:lang w:eastAsia="en-GB"/>
        </w:rPr>
        <w:t xml:space="preserve">booking </w:t>
      </w:r>
      <w:r w:rsidR="0076553B" w:rsidRPr="00D47FAD">
        <w:rPr>
          <w:rFonts w:ascii="Arial" w:hAnsi="Arial" w:cs="Arial"/>
          <w:noProof/>
          <w:lang w:eastAsia="en-GB"/>
        </w:rPr>
        <w:t xml:space="preserve">timed </w:t>
      </w:r>
      <w:r w:rsidR="001B3F91" w:rsidRPr="00D47FAD">
        <w:rPr>
          <w:rFonts w:ascii="Arial" w:hAnsi="Arial" w:cs="Arial"/>
          <w:noProof/>
          <w:lang w:eastAsia="en-GB"/>
        </w:rPr>
        <w:t xml:space="preserve">half hour </w:t>
      </w:r>
      <w:r w:rsidR="000F1A12" w:rsidRPr="00D47FAD">
        <w:rPr>
          <w:rFonts w:ascii="Arial" w:hAnsi="Arial" w:cs="Arial"/>
          <w:noProof/>
          <w:lang w:eastAsia="en-GB"/>
        </w:rPr>
        <w:t xml:space="preserve">meal </w:t>
      </w:r>
      <w:r w:rsidR="001B3F91" w:rsidRPr="00D47FAD">
        <w:rPr>
          <w:rFonts w:ascii="Arial" w:hAnsi="Arial" w:cs="Arial"/>
          <w:noProof/>
          <w:lang w:eastAsia="en-GB"/>
        </w:rPr>
        <w:t>slots</w:t>
      </w:r>
      <w:r w:rsidR="00125D59" w:rsidRPr="00D47FAD">
        <w:rPr>
          <w:rFonts w:ascii="Arial" w:hAnsi="Arial" w:cs="Arial"/>
          <w:noProof/>
          <w:lang w:eastAsia="en-GB"/>
        </w:rPr>
        <w:t xml:space="preserve">, </w:t>
      </w:r>
      <w:r w:rsidR="007F38EE">
        <w:rPr>
          <w:rFonts w:ascii="Arial" w:hAnsi="Arial" w:cs="Arial"/>
          <w:noProof/>
          <w:lang w:eastAsia="en-GB"/>
        </w:rPr>
        <w:t xml:space="preserve">additional </w:t>
      </w:r>
      <w:r w:rsidR="00224CEF" w:rsidRPr="00D47FAD">
        <w:rPr>
          <w:rFonts w:ascii="Arial" w:hAnsi="Arial" w:cs="Arial"/>
          <w:noProof/>
          <w:lang w:eastAsia="en-GB"/>
        </w:rPr>
        <w:t xml:space="preserve">outdoor seating </w:t>
      </w:r>
      <w:r w:rsidR="0060349E" w:rsidRPr="00D47FAD">
        <w:rPr>
          <w:rFonts w:ascii="Arial" w:hAnsi="Arial" w:cs="Arial"/>
          <w:noProof/>
          <w:lang w:eastAsia="en-GB"/>
        </w:rPr>
        <w:t xml:space="preserve">and </w:t>
      </w:r>
      <w:r w:rsidR="00AB492E">
        <w:rPr>
          <w:rFonts w:ascii="Arial" w:hAnsi="Arial" w:cs="Arial"/>
          <w:noProof/>
          <w:lang w:eastAsia="en-GB"/>
        </w:rPr>
        <w:t xml:space="preserve">offering </w:t>
      </w:r>
      <w:r w:rsidR="00F66F22" w:rsidRPr="00D47FAD">
        <w:rPr>
          <w:rFonts w:ascii="Arial" w:hAnsi="Arial" w:cs="Arial"/>
          <w:noProof/>
          <w:lang w:eastAsia="en-GB"/>
        </w:rPr>
        <w:t xml:space="preserve">takeaway and </w:t>
      </w:r>
      <w:r w:rsidR="0060349E" w:rsidRPr="00D47FAD">
        <w:rPr>
          <w:rFonts w:ascii="Arial" w:hAnsi="Arial" w:cs="Arial"/>
          <w:noProof/>
          <w:lang w:eastAsia="en-GB"/>
        </w:rPr>
        <w:t>home delivery options</w:t>
      </w:r>
      <w:r w:rsidR="00771470" w:rsidRPr="00D47FAD">
        <w:rPr>
          <w:rFonts w:ascii="Arial" w:hAnsi="Arial" w:cs="Arial"/>
          <w:noProof/>
          <w:lang w:eastAsia="en-GB"/>
        </w:rPr>
        <w:t>.</w:t>
      </w:r>
      <w:r w:rsidR="003B2634" w:rsidRPr="00D47FAD">
        <w:rPr>
          <w:rFonts w:ascii="Arial" w:hAnsi="Arial" w:cs="Arial"/>
          <w:noProof/>
          <w:lang w:eastAsia="en-GB"/>
        </w:rPr>
        <w:t xml:space="preserve">  </w:t>
      </w:r>
      <w:r w:rsidR="00E53D3A">
        <w:rPr>
          <w:rFonts w:ascii="Arial" w:hAnsi="Arial" w:cs="Arial"/>
          <w:noProof/>
          <w:lang w:eastAsia="en-GB"/>
        </w:rPr>
        <w:t xml:space="preserve">“It’s so nice to be able to </w:t>
      </w:r>
      <w:r w:rsidR="00C6527F">
        <w:rPr>
          <w:rFonts w:ascii="Arial" w:hAnsi="Arial" w:cs="Arial"/>
          <w:noProof/>
          <w:lang w:eastAsia="en-GB"/>
        </w:rPr>
        <w:t xml:space="preserve">do anything Christmassy after last year!” </w:t>
      </w:r>
      <w:r w:rsidR="00B06447">
        <w:rPr>
          <w:rFonts w:ascii="Arial" w:hAnsi="Arial" w:cs="Arial"/>
          <w:noProof/>
          <w:lang w:eastAsia="en-GB"/>
        </w:rPr>
        <w:t xml:space="preserve">said </w:t>
      </w:r>
      <w:r w:rsidR="00D60E98">
        <w:rPr>
          <w:rFonts w:ascii="Arial" w:hAnsi="Arial" w:cs="Arial"/>
          <w:noProof/>
          <w:lang w:eastAsia="en-GB"/>
        </w:rPr>
        <w:t xml:space="preserve">many </w:t>
      </w:r>
      <w:r w:rsidR="00B06447">
        <w:rPr>
          <w:rFonts w:ascii="Arial" w:hAnsi="Arial" w:cs="Arial"/>
          <w:noProof/>
          <w:lang w:eastAsia="en-GB"/>
        </w:rPr>
        <w:t>of th</w:t>
      </w:r>
      <w:r w:rsidR="00C46DED">
        <w:rPr>
          <w:rFonts w:ascii="Arial" w:hAnsi="Arial" w:cs="Arial"/>
          <w:noProof/>
          <w:lang w:eastAsia="en-GB"/>
        </w:rPr>
        <w:t>ose</w:t>
      </w:r>
      <w:r w:rsidR="00B06447">
        <w:rPr>
          <w:rFonts w:ascii="Arial" w:hAnsi="Arial" w:cs="Arial"/>
          <w:noProof/>
          <w:lang w:eastAsia="en-GB"/>
        </w:rPr>
        <w:t xml:space="preserve"> </w:t>
      </w:r>
      <w:r w:rsidR="00267E95">
        <w:rPr>
          <w:rFonts w:ascii="Arial" w:hAnsi="Arial" w:cs="Arial"/>
          <w:noProof/>
          <w:lang w:eastAsia="en-GB"/>
        </w:rPr>
        <w:t>attending</w:t>
      </w:r>
      <w:r w:rsidR="00CB5EA8">
        <w:rPr>
          <w:rFonts w:ascii="Arial" w:hAnsi="Arial" w:cs="Arial"/>
          <w:noProof/>
          <w:lang w:eastAsia="en-GB"/>
        </w:rPr>
        <w:t>,</w:t>
      </w:r>
      <w:r w:rsidR="00267E95">
        <w:rPr>
          <w:rFonts w:ascii="Arial" w:hAnsi="Arial" w:cs="Arial"/>
          <w:noProof/>
          <w:lang w:eastAsia="en-GB"/>
        </w:rPr>
        <w:t xml:space="preserve"> </w:t>
      </w:r>
      <w:r w:rsidR="00B06447">
        <w:rPr>
          <w:rFonts w:ascii="Arial" w:hAnsi="Arial" w:cs="Arial"/>
          <w:noProof/>
          <w:lang w:eastAsia="en-GB"/>
        </w:rPr>
        <w:t>who</w:t>
      </w:r>
      <w:r w:rsidR="00C46DED">
        <w:rPr>
          <w:rFonts w:ascii="Arial" w:hAnsi="Arial" w:cs="Arial"/>
          <w:noProof/>
          <w:lang w:eastAsia="en-GB"/>
        </w:rPr>
        <w:t xml:space="preserve">’d </w:t>
      </w:r>
      <w:r w:rsidR="00630B6F">
        <w:rPr>
          <w:rFonts w:ascii="Arial" w:hAnsi="Arial" w:cs="Arial"/>
          <w:noProof/>
          <w:lang w:eastAsia="en-GB"/>
        </w:rPr>
        <w:t xml:space="preserve">really </w:t>
      </w:r>
      <w:r w:rsidR="000D671E">
        <w:rPr>
          <w:rFonts w:ascii="Arial" w:hAnsi="Arial" w:cs="Arial"/>
          <w:noProof/>
          <w:lang w:eastAsia="en-GB"/>
        </w:rPr>
        <w:t>been looking forward to th</w:t>
      </w:r>
      <w:r w:rsidR="00A243BF">
        <w:rPr>
          <w:rFonts w:ascii="Arial" w:hAnsi="Arial" w:cs="Arial"/>
          <w:noProof/>
          <w:lang w:eastAsia="en-GB"/>
        </w:rPr>
        <w:t xml:space="preserve">e </w:t>
      </w:r>
      <w:r w:rsidR="000D671E">
        <w:rPr>
          <w:rFonts w:ascii="Arial" w:hAnsi="Arial" w:cs="Arial"/>
          <w:noProof/>
          <w:lang w:eastAsia="en-GB"/>
        </w:rPr>
        <w:t>event</w:t>
      </w:r>
      <w:r w:rsidR="00255351">
        <w:rPr>
          <w:rFonts w:ascii="Arial" w:hAnsi="Arial" w:cs="Arial"/>
          <w:noProof/>
          <w:lang w:eastAsia="en-GB"/>
        </w:rPr>
        <w:t>.</w:t>
      </w:r>
    </w:p>
    <w:p w14:paraId="71E55B81" w14:textId="77777777" w:rsidR="00D27F53" w:rsidRPr="00D47FAD" w:rsidRDefault="00D27F53" w:rsidP="009822FD">
      <w:pPr>
        <w:shd w:val="clear" w:color="auto" w:fill="FFFFFF"/>
        <w:spacing w:after="0" w:line="240" w:lineRule="auto"/>
        <w:rPr>
          <w:rFonts w:ascii="Arial" w:hAnsi="Arial" w:cs="Arial"/>
          <w:noProof/>
          <w:lang w:eastAsia="en-GB"/>
        </w:rPr>
      </w:pPr>
    </w:p>
    <w:p w14:paraId="304DC7B5" w14:textId="0489663A" w:rsidR="00B2180E" w:rsidRPr="00D47FAD" w:rsidRDefault="001767D3" w:rsidP="009822FD">
      <w:pPr>
        <w:shd w:val="clear" w:color="auto" w:fill="FFFFFF"/>
        <w:spacing w:after="0" w:line="240" w:lineRule="auto"/>
        <w:rPr>
          <w:rFonts w:ascii="Arial" w:hAnsi="Arial" w:cs="Arial"/>
          <w:noProof/>
          <w:lang w:eastAsia="en-GB"/>
        </w:rPr>
      </w:pPr>
      <w:r w:rsidRPr="00D47FAD">
        <w:rPr>
          <w:rFonts w:ascii="Arial" w:hAnsi="Arial" w:cs="Arial"/>
          <w:noProof/>
          <w:lang w:eastAsia="en-GB"/>
        </w:rPr>
        <w:t>As well as</w:t>
      </w:r>
      <w:r w:rsidR="00932C59" w:rsidRPr="00D47FAD">
        <w:rPr>
          <w:rFonts w:ascii="Arial" w:hAnsi="Arial" w:cs="Arial"/>
          <w:noProof/>
          <w:lang w:eastAsia="en-GB"/>
        </w:rPr>
        <w:t xml:space="preserve"> </w:t>
      </w:r>
      <w:r w:rsidR="00156555">
        <w:rPr>
          <w:rFonts w:ascii="Arial" w:hAnsi="Arial" w:cs="Arial"/>
          <w:noProof/>
          <w:lang w:eastAsia="en-GB"/>
        </w:rPr>
        <w:t>enjoying breakfast</w:t>
      </w:r>
      <w:r w:rsidR="00A8429F">
        <w:rPr>
          <w:rFonts w:ascii="Arial" w:hAnsi="Arial" w:cs="Arial"/>
          <w:noProof/>
          <w:lang w:eastAsia="en-GB"/>
        </w:rPr>
        <w:t xml:space="preserve">, with </w:t>
      </w:r>
      <w:r w:rsidR="00564415">
        <w:rPr>
          <w:rFonts w:ascii="Arial" w:hAnsi="Arial" w:cs="Arial"/>
          <w:noProof/>
          <w:lang w:eastAsia="en-GB"/>
        </w:rPr>
        <w:t xml:space="preserve">fresh </w:t>
      </w:r>
      <w:r w:rsidR="00A8429F">
        <w:rPr>
          <w:rFonts w:ascii="Arial" w:hAnsi="Arial" w:cs="Arial"/>
          <w:noProof/>
          <w:lang w:eastAsia="en-GB"/>
        </w:rPr>
        <w:t xml:space="preserve">produce </w:t>
      </w:r>
      <w:r w:rsidR="00C90C42">
        <w:rPr>
          <w:rFonts w:ascii="Arial" w:hAnsi="Arial" w:cs="Arial"/>
          <w:noProof/>
          <w:lang w:eastAsia="en-GB"/>
        </w:rPr>
        <w:t>supplied by</w:t>
      </w:r>
      <w:r w:rsidR="00564415">
        <w:rPr>
          <w:rFonts w:ascii="Arial" w:hAnsi="Arial" w:cs="Arial"/>
          <w:noProof/>
          <w:lang w:eastAsia="en-GB"/>
        </w:rPr>
        <w:t xml:space="preserve"> </w:t>
      </w:r>
      <w:r w:rsidR="00C121DD">
        <w:rPr>
          <w:rFonts w:ascii="Arial" w:hAnsi="Arial" w:cs="Arial"/>
          <w:noProof/>
          <w:lang w:eastAsia="en-GB"/>
        </w:rPr>
        <w:t>local farm shop Carpenters</w:t>
      </w:r>
      <w:r w:rsidR="00167F48">
        <w:rPr>
          <w:rFonts w:ascii="Arial" w:hAnsi="Arial" w:cs="Arial"/>
          <w:noProof/>
          <w:lang w:eastAsia="en-GB"/>
        </w:rPr>
        <w:t xml:space="preserve">, </w:t>
      </w:r>
      <w:r w:rsidR="00D93D35">
        <w:rPr>
          <w:rFonts w:ascii="Arial" w:hAnsi="Arial" w:cs="Arial"/>
          <w:noProof/>
          <w:lang w:eastAsia="en-GB"/>
        </w:rPr>
        <w:t>residents</w:t>
      </w:r>
      <w:r w:rsidR="00D10E07" w:rsidRPr="00D47FAD">
        <w:rPr>
          <w:rFonts w:ascii="Arial" w:hAnsi="Arial" w:cs="Arial"/>
          <w:noProof/>
          <w:lang w:eastAsia="en-GB"/>
        </w:rPr>
        <w:t xml:space="preserve"> </w:t>
      </w:r>
      <w:r w:rsidR="00167F48">
        <w:rPr>
          <w:rFonts w:ascii="Arial" w:hAnsi="Arial" w:cs="Arial"/>
          <w:noProof/>
          <w:lang w:eastAsia="en-GB"/>
        </w:rPr>
        <w:t xml:space="preserve">could </w:t>
      </w:r>
      <w:r w:rsidR="00050159" w:rsidRPr="00D47FAD">
        <w:rPr>
          <w:rFonts w:ascii="Arial" w:hAnsi="Arial" w:cs="Arial"/>
          <w:noProof/>
          <w:lang w:eastAsia="en-GB"/>
        </w:rPr>
        <w:t xml:space="preserve">win a free hamper of Christmas goodies </w:t>
      </w:r>
      <w:r w:rsidR="004A4A31" w:rsidRPr="00D47FAD">
        <w:rPr>
          <w:rFonts w:ascii="Arial" w:hAnsi="Arial" w:cs="Arial"/>
          <w:noProof/>
          <w:lang w:eastAsia="en-GB"/>
        </w:rPr>
        <w:t>by completing a short survey</w:t>
      </w:r>
      <w:r w:rsidR="005D334F">
        <w:rPr>
          <w:rFonts w:ascii="Arial" w:hAnsi="Arial" w:cs="Arial"/>
          <w:noProof/>
          <w:lang w:eastAsia="en-GB"/>
        </w:rPr>
        <w:t>, including</w:t>
      </w:r>
      <w:r w:rsidR="00932C59" w:rsidRPr="00D47FAD">
        <w:rPr>
          <w:rFonts w:ascii="Arial" w:hAnsi="Arial" w:cs="Arial"/>
          <w:noProof/>
          <w:lang w:eastAsia="en-GB"/>
        </w:rPr>
        <w:t xml:space="preserve"> suggest</w:t>
      </w:r>
      <w:r w:rsidR="005D334F">
        <w:rPr>
          <w:rFonts w:ascii="Arial" w:hAnsi="Arial" w:cs="Arial"/>
          <w:noProof/>
          <w:lang w:eastAsia="en-GB"/>
        </w:rPr>
        <w:t>ing</w:t>
      </w:r>
      <w:r w:rsidR="00932C59" w:rsidRPr="00D47FAD">
        <w:rPr>
          <w:rFonts w:ascii="Arial" w:hAnsi="Arial" w:cs="Arial"/>
          <w:noProof/>
          <w:lang w:eastAsia="en-GB"/>
        </w:rPr>
        <w:t xml:space="preserve"> new activities they’d like to see in the </w:t>
      </w:r>
      <w:r w:rsidR="0023377E">
        <w:rPr>
          <w:rFonts w:ascii="Arial" w:hAnsi="Arial" w:cs="Arial"/>
          <w:noProof/>
          <w:lang w:eastAsia="en-GB"/>
        </w:rPr>
        <w:t>H</w:t>
      </w:r>
      <w:r w:rsidR="00932C59" w:rsidRPr="00D47FAD">
        <w:rPr>
          <w:rFonts w:ascii="Arial" w:hAnsi="Arial" w:cs="Arial"/>
          <w:noProof/>
          <w:lang w:eastAsia="en-GB"/>
        </w:rPr>
        <w:t>all.</w:t>
      </w:r>
      <w:r w:rsidR="007D513A" w:rsidRPr="00D47FAD">
        <w:rPr>
          <w:rFonts w:ascii="Arial" w:hAnsi="Arial" w:cs="Arial"/>
          <w:noProof/>
          <w:lang w:eastAsia="en-GB"/>
        </w:rPr>
        <w:t xml:space="preserve">  The children – all of whom had been very </w:t>
      </w:r>
      <w:r w:rsidR="007D513A" w:rsidRPr="00D47FAD">
        <w:rPr>
          <w:rFonts w:ascii="Arial" w:hAnsi="Arial" w:cs="Arial"/>
          <w:noProof/>
          <w:lang w:eastAsia="en-GB"/>
        </w:rPr>
        <w:lastRenderedPageBreak/>
        <w:t>good this year, according to Father Christmas</w:t>
      </w:r>
      <w:r w:rsidR="00CB5EA8">
        <w:rPr>
          <w:rFonts w:ascii="Arial" w:hAnsi="Arial" w:cs="Arial"/>
          <w:noProof/>
          <w:lang w:eastAsia="en-GB"/>
        </w:rPr>
        <w:t>!</w:t>
      </w:r>
      <w:r w:rsidR="00BF350B" w:rsidRPr="00D47FAD">
        <w:rPr>
          <w:rFonts w:ascii="Arial" w:hAnsi="Arial" w:cs="Arial"/>
          <w:noProof/>
          <w:lang w:eastAsia="en-GB"/>
        </w:rPr>
        <w:t xml:space="preserve"> –</w:t>
      </w:r>
      <w:r w:rsidR="00E642EF">
        <w:rPr>
          <w:rFonts w:ascii="Arial" w:hAnsi="Arial" w:cs="Arial"/>
          <w:noProof/>
          <w:lang w:eastAsia="en-GB"/>
        </w:rPr>
        <w:t xml:space="preserve"> </w:t>
      </w:r>
      <w:r w:rsidR="00BF350B" w:rsidRPr="00D47FAD">
        <w:rPr>
          <w:rFonts w:ascii="Arial" w:hAnsi="Arial" w:cs="Arial"/>
          <w:noProof/>
          <w:lang w:eastAsia="en-GB"/>
        </w:rPr>
        <w:t>received</w:t>
      </w:r>
      <w:r w:rsidR="007815E8" w:rsidRPr="00D47FAD">
        <w:rPr>
          <w:rFonts w:ascii="Arial" w:hAnsi="Arial" w:cs="Arial"/>
          <w:noProof/>
          <w:lang w:eastAsia="en-GB"/>
        </w:rPr>
        <w:t xml:space="preserve"> </w:t>
      </w:r>
      <w:r w:rsidR="00E642EF">
        <w:rPr>
          <w:rFonts w:ascii="Arial" w:hAnsi="Arial" w:cs="Arial"/>
          <w:noProof/>
          <w:lang w:eastAsia="en-GB"/>
        </w:rPr>
        <w:t>presents</w:t>
      </w:r>
      <w:r w:rsidR="007815E8" w:rsidRPr="00D47FAD">
        <w:rPr>
          <w:rFonts w:ascii="Arial" w:hAnsi="Arial" w:cs="Arial"/>
          <w:noProof/>
          <w:lang w:eastAsia="en-GB"/>
        </w:rPr>
        <w:t xml:space="preserve"> </w:t>
      </w:r>
      <w:r w:rsidR="00BF350B" w:rsidRPr="00D47FAD">
        <w:rPr>
          <w:rFonts w:ascii="Arial" w:hAnsi="Arial" w:cs="Arial"/>
          <w:noProof/>
          <w:lang w:eastAsia="en-GB"/>
        </w:rPr>
        <w:t xml:space="preserve">and could </w:t>
      </w:r>
      <w:r w:rsidR="00EC2ADB">
        <w:rPr>
          <w:rFonts w:ascii="Arial" w:hAnsi="Arial" w:cs="Arial"/>
          <w:noProof/>
          <w:lang w:eastAsia="en-GB"/>
        </w:rPr>
        <w:t>decorate</w:t>
      </w:r>
      <w:r w:rsidR="00BF350B" w:rsidRPr="00D47FAD">
        <w:rPr>
          <w:rFonts w:ascii="Arial" w:hAnsi="Arial" w:cs="Arial"/>
          <w:noProof/>
          <w:lang w:eastAsia="en-GB"/>
        </w:rPr>
        <w:t xml:space="preserve"> their own cards while listening to </w:t>
      </w:r>
      <w:r w:rsidR="001219CB" w:rsidRPr="00D47FAD">
        <w:rPr>
          <w:rFonts w:ascii="Arial" w:hAnsi="Arial" w:cs="Arial"/>
          <w:noProof/>
          <w:lang w:eastAsia="en-GB"/>
        </w:rPr>
        <w:t xml:space="preserve">Christmas carols and </w:t>
      </w:r>
      <w:r w:rsidR="00241226">
        <w:rPr>
          <w:rFonts w:ascii="Arial" w:hAnsi="Arial" w:cs="Arial"/>
          <w:noProof/>
          <w:lang w:eastAsia="en-GB"/>
        </w:rPr>
        <w:t>songs</w:t>
      </w:r>
      <w:r w:rsidR="0004477A" w:rsidRPr="00D47FAD">
        <w:rPr>
          <w:rFonts w:ascii="Arial" w:hAnsi="Arial" w:cs="Arial"/>
          <w:noProof/>
          <w:lang w:eastAsia="en-GB"/>
        </w:rPr>
        <w:t>.</w:t>
      </w:r>
      <w:r w:rsidR="001E49AA">
        <w:rPr>
          <w:rFonts w:ascii="Arial" w:hAnsi="Arial" w:cs="Arial"/>
          <w:noProof/>
          <w:lang w:eastAsia="en-GB"/>
        </w:rPr>
        <w:t xml:space="preserve">  And they loved seeing </w:t>
      </w:r>
      <w:r w:rsidR="00241226">
        <w:rPr>
          <w:rFonts w:ascii="Arial" w:hAnsi="Arial" w:cs="Arial"/>
          <w:noProof/>
          <w:lang w:eastAsia="en-GB"/>
        </w:rPr>
        <w:t xml:space="preserve">the </w:t>
      </w:r>
      <w:r w:rsidR="00954669">
        <w:rPr>
          <w:rFonts w:ascii="Arial" w:hAnsi="Arial" w:cs="Arial"/>
          <w:noProof/>
          <w:lang w:eastAsia="en-GB"/>
        </w:rPr>
        <w:t>Gaydon crew’s fire engine too</w:t>
      </w:r>
      <w:r w:rsidR="00CB5EA8">
        <w:rPr>
          <w:rFonts w:ascii="Arial" w:hAnsi="Arial" w:cs="Arial"/>
          <w:noProof/>
          <w:lang w:eastAsia="en-GB"/>
        </w:rPr>
        <w:t>.</w:t>
      </w:r>
    </w:p>
    <w:p w14:paraId="6515471F" w14:textId="12DCDACC" w:rsidR="0004477A" w:rsidRDefault="0004477A" w:rsidP="009822FD">
      <w:pPr>
        <w:shd w:val="clear" w:color="auto" w:fill="FFFFFF"/>
        <w:spacing w:after="0" w:line="240" w:lineRule="auto"/>
        <w:rPr>
          <w:rFonts w:ascii="Arial" w:hAnsi="Arial" w:cs="Arial"/>
          <w:noProof/>
          <w:lang w:eastAsia="en-GB"/>
        </w:rPr>
      </w:pPr>
    </w:p>
    <w:p w14:paraId="665DC7E4" w14:textId="25B4189B" w:rsidR="0073023A" w:rsidRPr="00D47FAD" w:rsidRDefault="0094191B" w:rsidP="007B3922">
      <w:pPr>
        <w:spacing w:after="0" w:line="240" w:lineRule="auto"/>
        <w:rPr>
          <w:rFonts w:ascii="Arial" w:hAnsi="Arial" w:cs="Arial"/>
          <w:noProof/>
          <w:lang w:eastAsia="en-GB"/>
        </w:rPr>
      </w:pPr>
      <w:r>
        <w:rPr>
          <w:rFonts w:ascii="Arial" w:hAnsi="Arial" w:cs="Arial"/>
          <w:noProof/>
          <w:lang w:eastAsia="en-GB"/>
        </w:rPr>
        <w:t>Jeremy Wright MP commented</w:t>
      </w:r>
      <w:r w:rsidRPr="00292750">
        <w:rPr>
          <w:rFonts w:ascii="Arial" w:hAnsi="Arial" w:cs="Arial"/>
          <w:noProof/>
          <w:lang w:eastAsia="en-GB"/>
        </w:rPr>
        <w:t xml:space="preserve">: </w:t>
      </w:r>
      <w:r w:rsidRPr="002E6EB1">
        <w:rPr>
          <w:rFonts w:ascii="Arial" w:hAnsi="Arial" w:cs="Arial"/>
          <w:color w:val="000000"/>
          <w:lang w:eastAsia="en-GB"/>
        </w:rPr>
        <w:t>“</w:t>
      </w:r>
      <w:r w:rsidRPr="00292750">
        <w:rPr>
          <w:rFonts w:ascii="Arial" w:hAnsi="Arial" w:cs="Arial"/>
          <w:color w:val="000000"/>
          <w:lang w:eastAsia="en-GB"/>
        </w:rPr>
        <w:t>It was a pleas</w:t>
      </w:r>
      <w:r w:rsidR="00AD05A0" w:rsidRPr="00292750">
        <w:rPr>
          <w:rFonts w:ascii="Arial" w:hAnsi="Arial" w:cs="Arial"/>
          <w:color w:val="000000"/>
          <w:lang w:eastAsia="en-GB"/>
        </w:rPr>
        <w:t xml:space="preserve">ure to help celebrate Shotteswell Warm Hub’s </w:t>
      </w:r>
      <w:r w:rsidRPr="002E6EB1">
        <w:rPr>
          <w:rFonts w:ascii="Arial" w:hAnsi="Arial" w:cs="Arial"/>
          <w:color w:val="000000"/>
          <w:lang w:eastAsia="en-GB"/>
        </w:rPr>
        <w:t>birthday. All those involved deserve huge credit for spreading warmth in every sense to the local communit</w:t>
      </w:r>
      <w:r w:rsidR="0005057B">
        <w:rPr>
          <w:rFonts w:ascii="Arial" w:hAnsi="Arial" w:cs="Arial"/>
          <w:color w:val="000000"/>
          <w:lang w:eastAsia="en-GB"/>
        </w:rPr>
        <w:t>y</w:t>
      </w:r>
      <w:r w:rsidR="007B3922">
        <w:rPr>
          <w:rFonts w:ascii="Arial" w:hAnsi="Arial" w:cs="Arial"/>
          <w:color w:val="000000"/>
          <w:lang w:eastAsia="en-GB"/>
        </w:rPr>
        <w:t>.”</w:t>
      </w:r>
      <w:r w:rsidR="00292E71">
        <w:rPr>
          <w:rFonts w:ascii="Arial" w:hAnsi="Arial" w:cs="Arial"/>
          <w:color w:val="000000"/>
          <w:lang w:eastAsia="en-GB"/>
        </w:rPr>
        <w:t xml:space="preserve">  </w:t>
      </w:r>
      <w:r w:rsidR="00195A28">
        <w:rPr>
          <w:rFonts w:ascii="Arial" w:hAnsi="Arial" w:cs="Arial"/>
          <w:color w:val="000000"/>
          <w:lang w:eastAsia="en-GB"/>
        </w:rPr>
        <w:t>WRCC</w:t>
      </w:r>
      <w:r w:rsidR="003D58DE">
        <w:rPr>
          <w:rFonts w:ascii="Arial" w:hAnsi="Arial" w:cs="Arial"/>
          <w:color w:val="000000"/>
          <w:lang w:eastAsia="en-GB"/>
        </w:rPr>
        <w:t xml:space="preserve"> (</w:t>
      </w:r>
      <w:r w:rsidR="00195A28">
        <w:rPr>
          <w:rFonts w:ascii="Arial" w:hAnsi="Arial" w:cs="Arial"/>
          <w:color w:val="000000"/>
          <w:lang w:eastAsia="en-GB"/>
        </w:rPr>
        <w:t>wh</w:t>
      </w:r>
      <w:r w:rsidR="000B3571">
        <w:rPr>
          <w:rFonts w:ascii="Arial" w:hAnsi="Arial" w:cs="Arial"/>
          <w:color w:val="000000"/>
          <w:lang w:eastAsia="en-GB"/>
        </w:rPr>
        <w:t>o run</w:t>
      </w:r>
      <w:r w:rsidR="00195A28">
        <w:rPr>
          <w:rFonts w:ascii="Arial" w:hAnsi="Arial" w:cs="Arial"/>
          <w:color w:val="000000"/>
          <w:lang w:eastAsia="en-GB"/>
        </w:rPr>
        <w:t xml:space="preserve"> Warm Hubs </w:t>
      </w:r>
      <w:r w:rsidR="00E83852">
        <w:rPr>
          <w:rFonts w:ascii="Arial" w:hAnsi="Arial" w:cs="Arial"/>
          <w:color w:val="000000"/>
          <w:lang w:eastAsia="en-GB"/>
        </w:rPr>
        <w:t>in Warwickshire</w:t>
      </w:r>
      <w:r w:rsidR="000B3571">
        <w:rPr>
          <w:rFonts w:ascii="Arial" w:hAnsi="Arial" w:cs="Arial"/>
          <w:color w:val="000000"/>
          <w:lang w:eastAsia="en-GB"/>
        </w:rPr>
        <w:t>,</w:t>
      </w:r>
      <w:r w:rsidR="00E83852">
        <w:rPr>
          <w:rFonts w:ascii="Arial" w:hAnsi="Arial" w:cs="Arial"/>
          <w:color w:val="000000"/>
          <w:lang w:eastAsia="en-GB"/>
        </w:rPr>
        <w:t xml:space="preserve"> </w:t>
      </w:r>
      <w:r w:rsidR="00195A28">
        <w:rPr>
          <w:rFonts w:ascii="Arial" w:hAnsi="Arial" w:cs="Arial"/>
          <w:color w:val="000000"/>
          <w:lang w:eastAsia="en-GB"/>
        </w:rPr>
        <w:t>a</w:t>
      </w:r>
      <w:r w:rsidR="00FD22B0">
        <w:rPr>
          <w:rFonts w:ascii="Arial" w:hAnsi="Arial" w:cs="Arial"/>
          <w:color w:val="000000"/>
          <w:lang w:eastAsia="en-GB"/>
        </w:rPr>
        <w:t>s well as</w:t>
      </w:r>
      <w:r w:rsidR="00195A28">
        <w:rPr>
          <w:rFonts w:ascii="Arial" w:hAnsi="Arial" w:cs="Arial"/>
          <w:color w:val="000000"/>
          <w:lang w:eastAsia="en-GB"/>
        </w:rPr>
        <w:t xml:space="preserve"> the Mobile Warm Hub minibus service with VASA</w:t>
      </w:r>
      <w:r w:rsidR="007673AB">
        <w:rPr>
          <w:rFonts w:ascii="Arial" w:hAnsi="Arial" w:cs="Arial"/>
          <w:color w:val="000000"/>
          <w:lang w:eastAsia="en-GB"/>
        </w:rPr>
        <w:t>)</w:t>
      </w:r>
      <w:r w:rsidR="00195A28">
        <w:rPr>
          <w:rFonts w:ascii="Arial" w:hAnsi="Arial" w:cs="Arial"/>
          <w:color w:val="000000"/>
          <w:lang w:eastAsia="en-GB"/>
        </w:rPr>
        <w:t xml:space="preserve"> </w:t>
      </w:r>
      <w:r w:rsidR="00790908">
        <w:rPr>
          <w:rFonts w:ascii="Arial" w:hAnsi="Arial" w:cs="Arial"/>
          <w:noProof/>
          <w:lang w:eastAsia="en-GB"/>
        </w:rPr>
        <w:t xml:space="preserve">and </w:t>
      </w:r>
      <w:r w:rsidR="00242D16">
        <w:rPr>
          <w:rFonts w:ascii="Arial" w:hAnsi="Arial" w:cs="Arial"/>
          <w:noProof/>
          <w:lang w:eastAsia="en-GB"/>
        </w:rPr>
        <w:t>Cadent</w:t>
      </w:r>
      <w:r w:rsidR="000B3571">
        <w:rPr>
          <w:rFonts w:ascii="Arial" w:hAnsi="Arial" w:cs="Arial"/>
          <w:noProof/>
          <w:lang w:eastAsia="en-GB"/>
        </w:rPr>
        <w:t xml:space="preserve"> </w:t>
      </w:r>
      <w:r w:rsidR="00995100">
        <w:rPr>
          <w:rFonts w:ascii="Arial" w:hAnsi="Arial" w:cs="Arial"/>
          <w:noProof/>
          <w:lang w:eastAsia="en-GB"/>
        </w:rPr>
        <w:t>(who sponsor the project)</w:t>
      </w:r>
      <w:r w:rsidR="00242D16">
        <w:rPr>
          <w:rFonts w:ascii="Arial" w:hAnsi="Arial" w:cs="Arial"/>
          <w:noProof/>
          <w:lang w:eastAsia="en-GB"/>
        </w:rPr>
        <w:t xml:space="preserve"> w</w:t>
      </w:r>
      <w:r w:rsidR="00B4766E" w:rsidRPr="00D47FAD">
        <w:rPr>
          <w:rFonts w:ascii="Arial" w:hAnsi="Arial" w:cs="Arial"/>
          <w:noProof/>
          <w:lang w:eastAsia="en-GB"/>
        </w:rPr>
        <w:t xml:space="preserve">ere </w:t>
      </w:r>
      <w:r w:rsidR="00E83C0B">
        <w:rPr>
          <w:rFonts w:ascii="Arial" w:hAnsi="Arial" w:cs="Arial"/>
          <w:noProof/>
          <w:lang w:eastAsia="en-GB"/>
        </w:rPr>
        <w:t xml:space="preserve">also </w:t>
      </w:r>
      <w:r w:rsidR="00B4766E" w:rsidRPr="00D47FAD">
        <w:rPr>
          <w:rFonts w:ascii="Arial" w:hAnsi="Arial" w:cs="Arial"/>
          <w:noProof/>
          <w:lang w:eastAsia="en-GB"/>
        </w:rPr>
        <w:t xml:space="preserve">delighted </w:t>
      </w:r>
      <w:r w:rsidR="0039380B" w:rsidRPr="00D47FAD">
        <w:rPr>
          <w:rFonts w:ascii="Arial" w:hAnsi="Arial" w:cs="Arial"/>
          <w:noProof/>
          <w:lang w:eastAsia="en-GB"/>
        </w:rPr>
        <w:t xml:space="preserve">with the </w:t>
      </w:r>
      <w:r w:rsidR="009E4D13">
        <w:rPr>
          <w:rFonts w:ascii="Arial" w:hAnsi="Arial" w:cs="Arial"/>
          <w:noProof/>
          <w:lang w:eastAsia="en-GB"/>
        </w:rPr>
        <w:t>festive</w:t>
      </w:r>
      <w:r w:rsidR="00E56511">
        <w:rPr>
          <w:rFonts w:ascii="Arial" w:hAnsi="Arial" w:cs="Arial"/>
          <w:noProof/>
          <w:lang w:eastAsia="en-GB"/>
        </w:rPr>
        <w:t xml:space="preserve"> </w:t>
      </w:r>
      <w:r w:rsidR="007815E8" w:rsidRPr="00D47FAD">
        <w:rPr>
          <w:rFonts w:ascii="Arial" w:hAnsi="Arial" w:cs="Arial"/>
          <w:noProof/>
          <w:lang w:eastAsia="en-GB"/>
        </w:rPr>
        <w:t xml:space="preserve">community </w:t>
      </w:r>
      <w:r w:rsidR="0039380B" w:rsidRPr="00D47FAD">
        <w:rPr>
          <w:rFonts w:ascii="Arial" w:hAnsi="Arial" w:cs="Arial"/>
          <w:noProof/>
          <w:lang w:eastAsia="en-GB"/>
        </w:rPr>
        <w:t>atmosphere</w:t>
      </w:r>
      <w:r w:rsidR="00E85624" w:rsidRPr="00D47FAD">
        <w:rPr>
          <w:rFonts w:ascii="Arial" w:hAnsi="Arial" w:cs="Arial"/>
          <w:noProof/>
          <w:lang w:eastAsia="en-GB"/>
        </w:rPr>
        <w:t xml:space="preserve">.  </w:t>
      </w:r>
    </w:p>
    <w:p w14:paraId="0AC6A024" w14:textId="77777777" w:rsidR="0073023A" w:rsidRPr="00D47FAD" w:rsidRDefault="0073023A" w:rsidP="009822FD">
      <w:pPr>
        <w:shd w:val="clear" w:color="auto" w:fill="FFFFFF"/>
        <w:spacing w:after="0" w:line="240" w:lineRule="auto"/>
        <w:rPr>
          <w:rFonts w:ascii="Arial" w:hAnsi="Arial" w:cs="Arial"/>
          <w:noProof/>
          <w:lang w:eastAsia="en-GB"/>
        </w:rPr>
      </w:pPr>
    </w:p>
    <w:p w14:paraId="6DCC0BEB" w14:textId="357E2ABD" w:rsidR="007C0081" w:rsidRPr="00D47FAD" w:rsidRDefault="007C0081" w:rsidP="009822FD">
      <w:pPr>
        <w:shd w:val="clear" w:color="auto" w:fill="FFFFFF"/>
        <w:spacing w:after="0" w:line="240" w:lineRule="auto"/>
        <w:rPr>
          <w:rFonts w:ascii="Arial" w:hAnsi="Arial" w:cs="Arial"/>
          <w:noProof/>
          <w:lang w:eastAsia="en-GB"/>
        </w:rPr>
      </w:pPr>
      <w:r w:rsidRPr="00D47FAD">
        <w:rPr>
          <w:rFonts w:ascii="Arial" w:hAnsi="Arial" w:cs="Arial"/>
          <w:noProof/>
          <w:lang w:eastAsia="en-GB"/>
        </w:rPr>
        <w:t>Jackie Holcroft, WRCC Project Manager, said:</w:t>
      </w:r>
      <w:r w:rsidR="003A410A" w:rsidRPr="00D47FAD">
        <w:rPr>
          <w:rFonts w:ascii="Arial" w:hAnsi="Arial" w:cs="Arial"/>
          <w:noProof/>
          <w:lang w:eastAsia="en-GB"/>
        </w:rPr>
        <w:t xml:space="preserve"> “</w:t>
      </w:r>
      <w:r w:rsidR="00016BBB">
        <w:rPr>
          <w:rFonts w:ascii="Arial" w:hAnsi="Arial" w:cs="Arial"/>
          <w:noProof/>
          <w:lang w:eastAsia="en-GB"/>
        </w:rPr>
        <w:t>C</w:t>
      </w:r>
      <w:r w:rsidR="002078D5" w:rsidRPr="00D47FAD">
        <w:rPr>
          <w:rFonts w:ascii="Arial" w:hAnsi="Arial" w:cs="Arial"/>
          <w:noProof/>
          <w:lang w:eastAsia="en-GB"/>
        </w:rPr>
        <w:t>ongratulat</w:t>
      </w:r>
      <w:r w:rsidR="00016BBB">
        <w:rPr>
          <w:rFonts w:ascii="Arial" w:hAnsi="Arial" w:cs="Arial"/>
          <w:noProof/>
          <w:lang w:eastAsia="en-GB"/>
        </w:rPr>
        <w:t>ions to</w:t>
      </w:r>
      <w:r w:rsidR="002078D5" w:rsidRPr="00D47FAD">
        <w:rPr>
          <w:rFonts w:ascii="Arial" w:hAnsi="Arial" w:cs="Arial"/>
          <w:noProof/>
          <w:lang w:eastAsia="en-GB"/>
        </w:rPr>
        <w:t xml:space="preserve"> Shotteswell on </w:t>
      </w:r>
      <w:r w:rsidR="008F35D0">
        <w:rPr>
          <w:rFonts w:ascii="Arial" w:hAnsi="Arial" w:cs="Arial"/>
          <w:noProof/>
          <w:lang w:eastAsia="en-GB"/>
        </w:rPr>
        <w:t>the</w:t>
      </w:r>
      <w:r w:rsidR="00911797">
        <w:rPr>
          <w:rFonts w:ascii="Arial" w:hAnsi="Arial" w:cs="Arial"/>
          <w:noProof/>
          <w:lang w:eastAsia="en-GB"/>
        </w:rPr>
        <w:t>ir</w:t>
      </w:r>
      <w:r w:rsidR="002078D5" w:rsidRPr="00D47FAD">
        <w:rPr>
          <w:rFonts w:ascii="Arial" w:hAnsi="Arial" w:cs="Arial"/>
          <w:noProof/>
          <w:lang w:eastAsia="en-GB"/>
        </w:rPr>
        <w:t xml:space="preserve"> first anniversary </w:t>
      </w:r>
      <w:r w:rsidR="004B5D63" w:rsidRPr="00D47FAD">
        <w:rPr>
          <w:rFonts w:ascii="Arial" w:hAnsi="Arial" w:cs="Arial"/>
          <w:noProof/>
          <w:lang w:eastAsia="en-GB"/>
        </w:rPr>
        <w:t xml:space="preserve">as a Warm Hub </w:t>
      </w:r>
      <w:r w:rsidR="002078D5" w:rsidRPr="00D47FAD">
        <w:rPr>
          <w:rFonts w:ascii="Arial" w:hAnsi="Arial" w:cs="Arial"/>
          <w:noProof/>
          <w:lang w:eastAsia="en-GB"/>
        </w:rPr>
        <w:t>and it</w:t>
      </w:r>
      <w:r w:rsidR="004B5D63" w:rsidRPr="00D47FAD">
        <w:rPr>
          <w:rFonts w:ascii="Arial" w:hAnsi="Arial" w:cs="Arial"/>
          <w:noProof/>
          <w:lang w:eastAsia="en-GB"/>
        </w:rPr>
        <w:t xml:space="preserve">’s </w:t>
      </w:r>
      <w:r w:rsidR="003A410A" w:rsidRPr="00D47FAD">
        <w:rPr>
          <w:rFonts w:ascii="Arial" w:hAnsi="Arial" w:cs="Arial"/>
          <w:noProof/>
          <w:lang w:eastAsia="en-GB"/>
        </w:rPr>
        <w:t xml:space="preserve">fantastic to see how much </w:t>
      </w:r>
      <w:r w:rsidR="002078D5" w:rsidRPr="00D47FAD">
        <w:rPr>
          <w:rFonts w:ascii="Arial" w:hAnsi="Arial" w:cs="Arial"/>
          <w:noProof/>
          <w:lang w:eastAsia="en-GB"/>
        </w:rPr>
        <w:t>everyone</w:t>
      </w:r>
      <w:r w:rsidR="004B5D63" w:rsidRPr="00D47FAD">
        <w:rPr>
          <w:rFonts w:ascii="Arial" w:hAnsi="Arial" w:cs="Arial"/>
          <w:noProof/>
          <w:lang w:eastAsia="en-GB"/>
        </w:rPr>
        <w:t xml:space="preserve"> is enjoying today’s event</w:t>
      </w:r>
      <w:r w:rsidR="00E642EF">
        <w:rPr>
          <w:rFonts w:ascii="Arial" w:hAnsi="Arial" w:cs="Arial"/>
          <w:noProof/>
          <w:lang w:eastAsia="en-GB"/>
        </w:rPr>
        <w:t>!</w:t>
      </w:r>
      <w:r w:rsidR="001A4CEC" w:rsidRPr="00D47FAD">
        <w:rPr>
          <w:rFonts w:ascii="Arial" w:hAnsi="Arial" w:cs="Arial"/>
          <w:noProof/>
          <w:lang w:eastAsia="en-GB"/>
        </w:rPr>
        <w:t xml:space="preserve">  We’re excited about working with </w:t>
      </w:r>
      <w:r w:rsidR="002833EF">
        <w:rPr>
          <w:rFonts w:ascii="Arial" w:hAnsi="Arial" w:cs="Arial"/>
          <w:noProof/>
          <w:lang w:eastAsia="en-GB"/>
        </w:rPr>
        <w:t>the community</w:t>
      </w:r>
      <w:r w:rsidR="00D7456C" w:rsidRPr="00D47FAD">
        <w:rPr>
          <w:rFonts w:ascii="Arial" w:hAnsi="Arial" w:cs="Arial"/>
          <w:noProof/>
          <w:lang w:eastAsia="en-GB"/>
        </w:rPr>
        <w:t xml:space="preserve"> </w:t>
      </w:r>
      <w:r w:rsidR="001A4CEC" w:rsidRPr="00D47FAD">
        <w:rPr>
          <w:rFonts w:ascii="Arial" w:hAnsi="Arial" w:cs="Arial"/>
          <w:noProof/>
          <w:lang w:eastAsia="en-GB"/>
        </w:rPr>
        <w:t xml:space="preserve">to create </w:t>
      </w:r>
      <w:r w:rsidR="00D7456C" w:rsidRPr="00D47FAD">
        <w:rPr>
          <w:rFonts w:ascii="Arial" w:hAnsi="Arial" w:cs="Arial"/>
          <w:noProof/>
          <w:lang w:eastAsia="en-GB"/>
        </w:rPr>
        <w:t>new inclusive social activities in 2022.”</w:t>
      </w:r>
    </w:p>
    <w:p w14:paraId="1B0AA93E" w14:textId="77777777" w:rsidR="0073023A" w:rsidRPr="00D47FAD" w:rsidRDefault="0073023A" w:rsidP="009822FD">
      <w:pPr>
        <w:shd w:val="clear" w:color="auto" w:fill="FFFFFF"/>
        <w:spacing w:after="0" w:line="240" w:lineRule="auto"/>
        <w:rPr>
          <w:rFonts w:ascii="Arial" w:hAnsi="Arial" w:cs="Arial"/>
          <w:noProof/>
          <w:lang w:eastAsia="en-GB"/>
        </w:rPr>
      </w:pPr>
    </w:p>
    <w:p w14:paraId="68C4BE72" w14:textId="2CA2A059" w:rsidR="0073023A" w:rsidRPr="00D47FAD" w:rsidRDefault="0073023A" w:rsidP="00E950BD">
      <w:pPr>
        <w:shd w:val="clear" w:color="auto" w:fill="FFFFFF"/>
        <w:spacing w:after="0" w:line="240" w:lineRule="auto"/>
        <w:rPr>
          <w:rFonts w:ascii="Arial" w:hAnsi="Arial" w:cs="Arial"/>
          <w:noProof/>
          <w:lang w:eastAsia="en-GB"/>
        </w:rPr>
      </w:pPr>
      <w:r w:rsidRPr="00D47FAD">
        <w:rPr>
          <w:rFonts w:ascii="Arial" w:hAnsi="Arial" w:cs="Arial"/>
          <w:noProof/>
          <w:lang w:eastAsia="en-GB"/>
        </w:rPr>
        <w:t xml:space="preserve">Edward Allard, </w:t>
      </w:r>
      <w:r w:rsidR="00E44E82" w:rsidRPr="00D47FAD">
        <w:rPr>
          <w:rFonts w:ascii="Arial" w:eastAsia="Arial" w:hAnsi="Arial" w:cs="Arial"/>
        </w:rPr>
        <w:t xml:space="preserve">Cadent Customer Safeguarding Manager, </w:t>
      </w:r>
      <w:r w:rsidR="00FF0B48">
        <w:rPr>
          <w:rFonts w:ascii="Arial" w:eastAsia="Arial" w:hAnsi="Arial" w:cs="Arial"/>
        </w:rPr>
        <w:t>added</w:t>
      </w:r>
      <w:r w:rsidR="0039518F">
        <w:rPr>
          <w:rFonts w:ascii="Arial" w:eastAsia="Arial" w:hAnsi="Arial" w:cs="Arial"/>
        </w:rPr>
        <w:t>: “</w:t>
      </w:r>
      <w:r w:rsidR="003374B2">
        <w:rPr>
          <w:rFonts w:ascii="Arial" w:eastAsia="Arial" w:hAnsi="Arial" w:cs="Arial"/>
        </w:rPr>
        <w:t xml:space="preserve">It’s hard to believe a year has </w:t>
      </w:r>
      <w:r w:rsidR="00542498">
        <w:rPr>
          <w:rFonts w:ascii="Arial" w:eastAsia="Arial" w:hAnsi="Arial" w:cs="Arial"/>
        </w:rPr>
        <w:t xml:space="preserve">already </w:t>
      </w:r>
      <w:r w:rsidR="003374B2">
        <w:rPr>
          <w:rFonts w:ascii="Arial" w:eastAsia="Arial" w:hAnsi="Arial" w:cs="Arial"/>
        </w:rPr>
        <w:t>passed since</w:t>
      </w:r>
      <w:r w:rsidR="00F95BA4">
        <w:rPr>
          <w:rFonts w:ascii="Arial" w:eastAsia="Arial" w:hAnsi="Arial" w:cs="Arial"/>
        </w:rPr>
        <w:t xml:space="preserve"> we launched our</w:t>
      </w:r>
      <w:r w:rsidR="00AE1603">
        <w:rPr>
          <w:rFonts w:ascii="Arial" w:eastAsia="Arial" w:hAnsi="Arial" w:cs="Arial"/>
        </w:rPr>
        <w:t xml:space="preserve"> first Warm Hub at Shotteswell.  </w:t>
      </w:r>
      <w:r w:rsidR="004E33BD">
        <w:rPr>
          <w:rFonts w:ascii="Arial" w:eastAsia="Arial" w:hAnsi="Arial" w:cs="Arial"/>
        </w:rPr>
        <w:t>The Committee ha</w:t>
      </w:r>
      <w:r w:rsidR="00667EF5">
        <w:rPr>
          <w:rFonts w:ascii="Arial" w:eastAsia="Arial" w:hAnsi="Arial" w:cs="Arial"/>
        </w:rPr>
        <w:t xml:space="preserve">s </w:t>
      </w:r>
      <w:r w:rsidR="00C40910">
        <w:rPr>
          <w:rFonts w:ascii="Arial" w:eastAsia="Arial" w:hAnsi="Arial" w:cs="Arial"/>
        </w:rPr>
        <w:t xml:space="preserve">worked to </w:t>
      </w:r>
      <w:r w:rsidR="008D00B2">
        <w:rPr>
          <w:rFonts w:ascii="Arial" w:eastAsia="Arial" w:hAnsi="Arial" w:cs="Arial"/>
        </w:rPr>
        <w:t xml:space="preserve">keep the community connected </w:t>
      </w:r>
      <w:r w:rsidR="009E3430">
        <w:rPr>
          <w:rFonts w:ascii="Arial" w:eastAsia="Arial" w:hAnsi="Arial" w:cs="Arial"/>
        </w:rPr>
        <w:t>in the face of</w:t>
      </w:r>
      <w:r w:rsidR="005276FB">
        <w:rPr>
          <w:rFonts w:ascii="Arial" w:eastAsia="Arial" w:hAnsi="Arial" w:cs="Arial"/>
        </w:rPr>
        <w:t xml:space="preserve"> </w:t>
      </w:r>
      <w:r w:rsidR="0049172E">
        <w:rPr>
          <w:rFonts w:ascii="Arial" w:eastAsia="Arial" w:hAnsi="Arial" w:cs="Arial"/>
        </w:rPr>
        <w:t>Cov</w:t>
      </w:r>
      <w:r w:rsidR="00DE160F">
        <w:rPr>
          <w:rFonts w:ascii="Arial" w:eastAsia="Arial" w:hAnsi="Arial" w:cs="Arial"/>
        </w:rPr>
        <w:t>id restrictions</w:t>
      </w:r>
      <w:r w:rsidR="009E3430">
        <w:rPr>
          <w:rFonts w:ascii="Arial" w:eastAsia="Arial" w:hAnsi="Arial" w:cs="Arial"/>
        </w:rPr>
        <w:t>, and</w:t>
      </w:r>
      <w:r w:rsidR="00B745B6">
        <w:rPr>
          <w:rFonts w:ascii="Arial" w:eastAsia="Arial" w:hAnsi="Arial" w:cs="Arial"/>
        </w:rPr>
        <w:t xml:space="preserve"> Cadent</w:t>
      </w:r>
      <w:r w:rsidR="00542498">
        <w:rPr>
          <w:rFonts w:ascii="Arial" w:eastAsia="Arial" w:hAnsi="Arial" w:cs="Arial"/>
        </w:rPr>
        <w:t xml:space="preserve"> look</w:t>
      </w:r>
      <w:r w:rsidR="00B745B6">
        <w:rPr>
          <w:rFonts w:ascii="Arial" w:eastAsia="Arial" w:hAnsi="Arial" w:cs="Arial"/>
        </w:rPr>
        <w:t xml:space="preserve">s </w:t>
      </w:r>
      <w:r w:rsidR="00542498">
        <w:rPr>
          <w:rFonts w:ascii="Arial" w:eastAsia="Arial" w:hAnsi="Arial" w:cs="Arial"/>
        </w:rPr>
        <w:t>forward</w:t>
      </w:r>
      <w:r w:rsidR="00C86C22">
        <w:rPr>
          <w:rFonts w:ascii="Arial" w:eastAsia="Arial" w:hAnsi="Arial" w:cs="Arial"/>
        </w:rPr>
        <w:t xml:space="preserve"> to </w:t>
      </w:r>
      <w:r w:rsidR="00745194">
        <w:rPr>
          <w:rFonts w:ascii="Arial" w:eastAsia="Arial" w:hAnsi="Arial" w:cs="Arial"/>
        </w:rPr>
        <w:t>supporting</w:t>
      </w:r>
      <w:r w:rsidR="00C86C22">
        <w:rPr>
          <w:rFonts w:ascii="Arial" w:eastAsia="Arial" w:hAnsi="Arial" w:cs="Arial"/>
        </w:rPr>
        <w:t xml:space="preserve"> </w:t>
      </w:r>
      <w:r w:rsidR="00891568">
        <w:rPr>
          <w:rFonts w:ascii="Arial" w:eastAsia="Arial" w:hAnsi="Arial" w:cs="Arial"/>
        </w:rPr>
        <w:t xml:space="preserve">more initiatives </w:t>
      </w:r>
      <w:r w:rsidR="004942E5">
        <w:rPr>
          <w:rFonts w:ascii="Arial" w:eastAsia="Arial" w:hAnsi="Arial" w:cs="Arial"/>
        </w:rPr>
        <w:t xml:space="preserve">to </w:t>
      </w:r>
      <w:r w:rsidR="009655A0">
        <w:rPr>
          <w:rFonts w:ascii="Arial" w:eastAsia="Arial" w:hAnsi="Arial" w:cs="Arial"/>
        </w:rPr>
        <w:t xml:space="preserve">target social isolation </w:t>
      </w:r>
      <w:r w:rsidR="004942E5">
        <w:rPr>
          <w:rFonts w:ascii="Arial" w:eastAsia="Arial" w:hAnsi="Arial" w:cs="Arial"/>
        </w:rPr>
        <w:t xml:space="preserve">and improve </w:t>
      </w:r>
      <w:r w:rsidR="00D418D3">
        <w:rPr>
          <w:rFonts w:ascii="Arial" w:eastAsia="Arial" w:hAnsi="Arial" w:cs="Arial"/>
        </w:rPr>
        <w:t>residents’</w:t>
      </w:r>
      <w:r w:rsidR="004942E5">
        <w:rPr>
          <w:rFonts w:ascii="Arial" w:eastAsia="Arial" w:hAnsi="Arial" w:cs="Arial"/>
        </w:rPr>
        <w:t xml:space="preserve"> wellbeing</w:t>
      </w:r>
      <w:r w:rsidR="00453AA4">
        <w:rPr>
          <w:rFonts w:ascii="Arial" w:eastAsia="Arial" w:hAnsi="Arial" w:cs="Arial"/>
        </w:rPr>
        <w:t>.”</w:t>
      </w:r>
      <w:r w:rsidR="004942E5">
        <w:rPr>
          <w:rFonts w:ascii="Arial" w:eastAsia="Arial" w:hAnsi="Arial" w:cs="Arial"/>
        </w:rPr>
        <w:t xml:space="preserve"> </w:t>
      </w:r>
      <w:r w:rsidR="00FD4C61">
        <w:rPr>
          <w:rFonts w:ascii="Arial" w:eastAsia="Arial" w:hAnsi="Arial" w:cs="Arial"/>
        </w:rPr>
        <w:t xml:space="preserve"> </w:t>
      </w:r>
    </w:p>
    <w:p w14:paraId="52199D49" w14:textId="77777777" w:rsidR="009822FD" w:rsidRDefault="009822FD" w:rsidP="009822FD">
      <w:pPr>
        <w:shd w:val="clear" w:color="auto" w:fill="FFFFFF"/>
        <w:spacing w:after="0" w:line="240" w:lineRule="auto"/>
        <w:rPr>
          <w:rFonts w:ascii="Arial" w:hAnsi="Arial" w:cs="Arial"/>
        </w:rPr>
      </w:pPr>
      <w:bookmarkStart w:id="2" w:name="_Hlk58593695"/>
      <w:bookmarkEnd w:id="1"/>
    </w:p>
    <w:p w14:paraId="5FCAF182" w14:textId="4F3F4FBD" w:rsidR="00D85D6E" w:rsidRDefault="00D85D6E" w:rsidP="009822FD">
      <w:pPr>
        <w:shd w:val="clear" w:color="auto" w:fill="FFFFFF"/>
        <w:spacing w:after="0" w:line="240" w:lineRule="auto"/>
        <w:rPr>
          <w:rFonts w:ascii="Arial" w:hAnsi="Arial" w:cs="Arial"/>
        </w:rPr>
      </w:pPr>
      <w:r>
        <w:rPr>
          <w:rFonts w:ascii="Arial" w:hAnsi="Arial" w:cs="Arial"/>
        </w:rPr>
        <w:t xml:space="preserve">Ben Zammett, Chair </w:t>
      </w:r>
      <w:r w:rsidR="00FF0B48">
        <w:rPr>
          <w:rFonts w:ascii="Arial" w:hAnsi="Arial" w:cs="Arial"/>
        </w:rPr>
        <w:t>of Shotteswell Village Hall Committee, concluded: “</w:t>
      </w:r>
      <w:r w:rsidR="00635FFD">
        <w:rPr>
          <w:rFonts w:ascii="Arial" w:hAnsi="Arial" w:cs="Arial"/>
        </w:rPr>
        <w:t xml:space="preserve">It’s been a </w:t>
      </w:r>
      <w:proofErr w:type="gramStart"/>
      <w:r w:rsidR="001872C2">
        <w:rPr>
          <w:rFonts w:ascii="Arial" w:hAnsi="Arial" w:cs="Arial"/>
        </w:rPr>
        <w:t xml:space="preserve">challenging </w:t>
      </w:r>
      <w:r w:rsidR="008551A1">
        <w:rPr>
          <w:rFonts w:ascii="Arial" w:hAnsi="Arial" w:cs="Arial"/>
        </w:rPr>
        <w:t xml:space="preserve"> year</w:t>
      </w:r>
      <w:proofErr w:type="gramEnd"/>
      <w:r w:rsidR="008551A1">
        <w:rPr>
          <w:rFonts w:ascii="Arial" w:hAnsi="Arial" w:cs="Arial"/>
        </w:rPr>
        <w:t xml:space="preserve"> for everyone</w:t>
      </w:r>
      <w:r w:rsidR="00DE54ED">
        <w:rPr>
          <w:rFonts w:ascii="Arial" w:hAnsi="Arial" w:cs="Arial"/>
        </w:rPr>
        <w:t xml:space="preserve"> but our monthly </w:t>
      </w:r>
      <w:r w:rsidR="003D7CF1">
        <w:rPr>
          <w:rFonts w:ascii="Arial" w:hAnsi="Arial" w:cs="Arial"/>
        </w:rPr>
        <w:t xml:space="preserve">Sunday </w:t>
      </w:r>
      <w:r w:rsidR="00DE54ED">
        <w:rPr>
          <w:rFonts w:ascii="Arial" w:hAnsi="Arial" w:cs="Arial"/>
        </w:rPr>
        <w:t>Breakfast Club is going strong.  We’re</w:t>
      </w:r>
      <w:r w:rsidR="000F2F45">
        <w:rPr>
          <w:rFonts w:ascii="Arial" w:hAnsi="Arial" w:cs="Arial"/>
        </w:rPr>
        <w:t xml:space="preserve"> proud of what we’ve achieved so far and </w:t>
      </w:r>
      <w:r w:rsidR="00A62B81">
        <w:rPr>
          <w:rFonts w:ascii="Arial" w:hAnsi="Arial" w:cs="Arial"/>
        </w:rPr>
        <w:t xml:space="preserve">plan </w:t>
      </w:r>
      <w:r w:rsidR="00CA367B">
        <w:rPr>
          <w:rFonts w:ascii="Arial" w:hAnsi="Arial" w:cs="Arial"/>
        </w:rPr>
        <w:t xml:space="preserve">to </w:t>
      </w:r>
      <w:r w:rsidR="000F2F45">
        <w:rPr>
          <w:rFonts w:ascii="Arial" w:hAnsi="Arial" w:cs="Arial"/>
        </w:rPr>
        <w:t xml:space="preserve">support </w:t>
      </w:r>
      <w:r w:rsidR="008533E6">
        <w:rPr>
          <w:rFonts w:ascii="Arial" w:hAnsi="Arial" w:cs="Arial"/>
        </w:rPr>
        <w:t>our village</w:t>
      </w:r>
      <w:r w:rsidR="009E3422">
        <w:rPr>
          <w:rFonts w:ascii="Arial" w:hAnsi="Arial" w:cs="Arial"/>
        </w:rPr>
        <w:t xml:space="preserve"> </w:t>
      </w:r>
      <w:r w:rsidR="00CA367B">
        <w:rPr>
          <w:rFonts w:ascii="Arial" w:hAnsi="Arial" w:cs="Arial"/>
        </w:rPr>
        <w:t>in other ways</w:t>
      </w:r>
      <w:r w:rsidR="00992A08">
        <w:rPr>
          <w:rFonts w:ascii="Arial" w:hAnsi="Arial" w:cs="Arial"/>
        </w:rPr>
        <w:t xml:space="preserve"> </w:t>
      </w:r>
      <w:r w:rsidR="000F2F45">
        <w:rPr>
          <w:rFonts w:ascii="Arial" w:hAnsi="Arial" w:cs="Arial"/>
        </w:rPr>
        <w:t>by</w:t>
      </w:r>
      <w:r w:rsidR="009E3422">
        <w:rPr>
          <w:rFonts w:ascii="Arial" w:hAnsi="Arial" w:cs="Arial"/>
        </w:rPr>
        <w:t xml:space="preserve"> </w:t>
      </w:r>
      <w:r w:rsidR="00D513A8">
        <w:rPr>
          <w:rFonts w:ascii="Arial" w:hAnsi="Arial" w:cs="Arial"/>
        </w:rPr>
        <w:t xml:space="preserve">working </w:t>
      </w:r>
      <w:r w:rsidR="004735F9">
        <w:rPr>
          <w:rFonts w:ascii="Arial" w:hAnsi="Arial" w:cs="Arial"/>
        </w:rPr>
        <w:t>closely</w:t>
      </w:r>
      <w:r w:rsidR="00D513A8">
        <w:rPr>
          <w:rFonts w:ascii="Arial" w:hAnsi="Arial" w:cs="Arial"/>
        </w:rPr>
        <w:t xml:space="preserve"> with our </w:t>
      </w:r>
      <w:r w:rsidR="003D7CF1">
        <w:rPr>
          <w:rFonts w:ascii="Arial" w:hAnsi="Arial" w:cs="Arial"/>
        </w:rPr>
        <w:t xml:space="preserve">Warm Hub </w:t>
      </w:r>
      <w:r w:rsidR="00D513A8">
        <w:rPr>
          <w:rFonts w:ascii="Arial" w:hAnsi="Arial" w:cs="Arial"/>
        </w:rPr>
        <w:t xml:space="preserve">partners </w:t>
      </w:r>
      <w:r w:rsidR="00EE7CB2">
        <w:rPr>
          <w:rFonts w:ascii="Arial" w:hAnsi="Arial" w:cs="Arial"/>
        </w:rPr>
        <w:t>next year.</w:t>
      </w:r>
      <w:r w:rsidR="001D40DD">
        <w:rPr>
          <w:rFonts w:ascii="Arial" w:hAnsi="Arial" w:cs="Arial"/>
        </w:rPr>
        <w:t>”</w:t>
      </w:r>
      <w:r w:rsidR="00075F02">
        <w:rPr>
          <w:rFonts w:ascii="Arial" w:hAnsi="Arial" w:cs="Arial"/>
        </w:rPr>
        <w:t xml:space="preserve">  </w:t>
      </w:r>
      <w:r w:rsidR="00664D9F">
        <w:rPr>
          <w:rFonts w:ascii="Arial" w:hAnsi="Arial" w:cs="Arial"/>
        </w:rPr>
        <w:t xml:space="preserve"> </w:t>
      </w:r>
    </w:p>
    <w:p w14:paraId="1E894B82" w14:textId="77777777" w:rsidR="00FF0B48" w:rsidRDefault="00FF0B48" w:rsidP="009822FD">
      <w:pPr>
        <w:shd w:val="clear" w:color="auto" w:fill="FFFFFF"/>
        <w:spacing w:after="0" w:line="240" w:lineRule="auto"/>
        <w:rPr>
          <w:rFonts w:ascii="Arial" w:hAnsi="Arial" w:cs="Arial"/>
        </w:rPr>
      </w:pPr>
    </w:p>
    <w:p w14:paraId="5965BDAB" w14:textId="77777777" w:rsidR="00FF0B48" w:rsidRPr="007D72CA" w:rsidRDefault="00FF0B48" w:rsidP="009822FD">
      <w:pPr>
        <w:shd w:val="clear" w:color="auto" w:fill="FFFFFF"/>
        <w:spacing w:after="0" w:line="240" w:lineRule="auto"/>
        <w:rPr>
          <w:rFonts w:ascii="Arial" w:eastAsia="Times New Roman" w:hAnsi="Arial" w:cs="Arial"/>
          <w:color w:val="222222"/>
          <w:lang w:eastAsia="en-GB"/>
        </w:rPr>
      </w:pPr>
    </w:p>
    <w:bookmarkEnd w:id="2"/>
    <w:p w14:paraId="1A926ADE" w14:textId="77777777" w:rsidR="00CF1028" w:rsidRPr="007D72CA" w:rsidRDefault="00CA049B">
      <w:pPr>
        <w:spacing w:after="0" w:line="360" w:lineRule="auto"/>
        <w:rPr>
          <w:rFonts w:ascii="Arial" w:eastAsia="Arial" w:hAnsi="Arial" w:cs="Arial"/>
          <w:b/>
        </w:rPr>
      </w:pPr>
      <w:r w:rsidRPr="007D72CA">
        <w:rPr>
          <w:rFonts w:ascii="Arial" w:eastAsia="Arial" w:hAnsi="Arial" w:cs="Arial"/>
          <w:b/>
        </w:rPr>
        <w:t>ENDS</w:t>
      </w:r>
    </w:p>
    <w:p w14:paraId="7E1A8B94" w14:textId="77777777" w:rsidR="00CF1028" w:rsidRDefault="00CA049B">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w:t>
      </w:r>
    </w:p>
    <w:p w14:paraId="5B69B12A" w14:textId="77777777" w:rsidR="00CF1028" w:rsidRDefault="00CF1028">
      <w:pPr>
        <w:pBdr>
          <w:top w:val="nil"/>
          <w:left w:val="nil"/>
          <w:bottom w:val="nil"/>
          <w:right w:val="nil"/>
          <w:between w:val="nil"/>
        </w:pBdr>
        <w:spacing w:after="0" w:line="240" w:lineRule="auto"/>
        <w:rPr>
          <w:rFonts w:ascii="Arial" w:eastAsia="Arial" w:hAnsi="Arial" w:cs="Arial"/>
          <w:b/>
          <w:color w:val="000000"/>
          <w:sz w:val="20"/>
          <w:szCs w:val="20"/>
        </w:rPr>
      </w:pPr>
    </w:p>
    <w:p w14:paraId="7B0B24C9" w14:textId="15EC814E" w:rsidR="00CF1028" w:rsidRDefault="00CA049B" w:rsidP="008F7015">
      <w:pPr>
        <w:rPr>
          <w:rFonts w:ascii="Arial" w:eastAsia="Arial" w:hAnsi="Arial" w:cs="Arial"/>
          <w:b/>
          <w:sz w:val="24"/>
          <w:szCs w:val="24"/>
        </w:rPr>
      </w:pPr>
      <w:bookmarkStart w:id="3" w:name="_heading=h.gjdgxs" w:colFirst="0" w:colLast="0"/>
      <w:bookmarkEnd w:id="3"/>
      <w:r>
        <w:rPr>
          <w:rFonts w:ascii="Arial" w:eastAsia="Arial" w:hAnsi="Arial" w:cs="Arial"/>
          <w:b/>
          <w:sz w:val="24"/>
          <w:szCs w:val="24"/>
        </w:rPr>
        <w:t>NOTES TO EDITORS</w:t>
      </w:r>
    </w:p>
    <w:p w14:paraId="758F2EB9" w14:textId="77777777" w:rsidR="00CF1028" w:rsidRDefault="00CA049B">
      <w:pPr>
        <w:jc w:val="both"/>
        <w:rPr>
          <w:rFonts w:ascii="Arial" w:eastAsia="Arial" w:hAnsi="Arial" w:cs="Arial"/>
          <w:b/>
        </w:rPr>
      </w:pPr>
      <w:r>
        <w:rPr>
          <w:rFonts w:ascii="Arial" w:eastAsia="Arial" w:hAnsi="Arial" w:cs="Arial"/>
          <w:b/>
        </w:rPr>
        <w:t>WRCC</w:t>
      </w:r>
    </w:p>
    <w:p w14:paraId="383FB5F6" w14:textId="7D4CB8E7" w:rsidR="00CF1028" w:rsidRDefault="00CA049B" w:rsidP="00342F67">
      <w:pPr>
        <w:spacing w:line="240" w:lineRule="auto"/>
        <w:jc w:val="both"/>
        <w:rPr>
          <w:rFonts w:ascii="Arial" w:eastAsia="Arial" w:hAnsi="Arial" w:cs="Arial"/>
          <w:color w:val="262C2A"/>
        </w:rPr>
      </w:pPr>
      <w:r>
        <w:rPr>
          <w:rFonts w:ascii="Arial" w:eastAsia="Arial" w:hAnsi="Arial" w:cs="Arial"/>
        </w:rPr>
        <w:t xml:space="preserve">WRCC has been working to support vital villages in Warwickshire for over 80 years.  The charity’s mission is to help rural communities </w:t>
      </w:r>
      <w:r>
        <w:rPr>
          <w:rFonts w:ascii="Arial" w:eastAsia="Arial" w:hAnsi="Arial" w:cs="Arial"/>
          <w:color w:val="262C2A"/>
        </w:rPr>
        <w:t xml:space="preserve">become thriving, </w:t>
      </w:r>
      <w:proofErr w:type="gramStart"/>
      <w:r>
        <w:rPr>
          <w:rFonts w:ascii="Arial" w:eastAsia="Arial" w:hAnsi="Arial" w:cs="Arial"/>
          <w:color w:val="262C2A"/>
        </w:rPr>
        <w:t>vibrant</w:t>
      </w:r>
      <w:proofErr w:type="gramEnd"/>
      <w:r>
        <w:rPr>
          <w:rFonts w:ascii="Arial" w:eastAsia="Arial" w:hAnsi="Arial" w:cs="Arial"/>
          <w:color w:val="262C2A"/>
        </w:rPr>
        <w:t xml:space="preserve"> and sustainable places where people want to live and work.  The charity’s core services include running its Back&amp;4</w:t>
      </w:r>
      <w:r>
        <w:rPr>
          <w:rFonts w:ascii="Arial" w:eastAsia="Arial" w:hAnsi="Arial" w:cs="Arial"/>
          <w:color w:val="262C2A"/>
          <w:vertAlign w:val="superscript"/>
        </w:rPr>
        <w:t>th</w:t>
      </w:r>
      <w:r>
        <w:rPr>
          <w:rFonts w:ascii="Arial" w:eastAsia="Arial" w:hAnsi="Arial" w:cs="Arial"/>
          <w:color w:val="262C2A"/>
        </w:rPr>
        <w:t xml:space="preserve"> community transport service, advising village hall committees, managing a Warwickshire energy </w:t>
      </w:r>
      <w:proofErr w:type="gramStart"/>
      <w:r>
        <w:rPr>
          <w:rFonts w:ascii="Arial" w:eastAsia="Arial" w:hAnsi="Arial" w:cs="Arial"/>
          <w:color w:val="262C2A"/>
        </w:rPr>
        <w:t>consortium</w:t>
      </w:r>
      <w:proofErr w:type="gramEnd"/>
      <w:r>
        <w:rPr>
          <w:rFonts w:ascii="Arial" w:eastAsia="Arial" w:hAnsi="Arial" w:cs="Arial"/>
          <w:color w:val="262C2A"/>
        </w:rPr>
        <w:t xml:space="preserve"> and supporting affordable housing projects.  WRCC is a member of the ACRE Network (Action with Communities in Rural England). </w:t>
      </w:r>
    </w:p>
    <w:p w14:paraId="7F3469D1" w14:textId="53B1961D" w:rsidR="00CF1028" w:rsidRDefault="00CA049B" w:rsidP="00342F67">
      <w:pPr>
        <w:spacing w:line="240" w:lineRule="auto"/>
        <w:jc w:val="both"/>
        <w:rPr>
          <w:rFonts w:ascii="Arial" w:eastAsia="Arial" w:hAnsi="Arial" w:cs="Arial"/>
          <w:color w:val="262C2A"/>
        </w:rPr>
      </w:pPr>
      <w:r>
        <w:rPr>
          <w:rFonts w:ascii="Arial" w:eastAsia="Arial" w:hAnsi="Arial" w:cs="Arial"/>
          <w:color w:val="262C2A"/>
        </w:rPr>
        <w:t xml:space="preserve">WRCC is working with village halls and community groups to target social isolation and loneliness in Warwickshire </w:t>
      </w:r>
      <w:r w:rsidR="00BA7803">
        <w:rPr>
          <w:rFonts w:ascii="Arial" w:eastAsia="Arial" w:hAnsi="Arial" w:cs="Arial"/>
          <w:color w:val="262C2A"/>
        </w:rPr>
        <w:t xml:space="preserve">and Solihull </w:t>
      </w:r>
      <w:r>
        <w:rPr>
          <w:rFonts w:ascii="Arial" w:eastAsia="Arial" w:hAnsi="Arial" w:cs="Arial"/>
          <w:color w:val="262C2A"/>
        </w:rPr>
        <w:t xml:space="preserve">by setting up </w:t>
      </w:r>
      <w:hyperlink r:id="rId11">
        <w:r>
          <w:rPr>
            <w:rFonts w:ascii="Arial" w:eastAsia="Arial" w:hAnsi="Arial" w:cs="Arial"/>
            <w:color w:val="0000FF"/>
            <w:u w:val="single"/>
          </w:rPr>
          <w:t>Warm Hubs and the Mobile Warm Hub</w:t>
        </w:r>
      </w:hyperlink>
      <w:r>
        <w:rPr>
          <w:rFonts w:ascii="Arial" w:eastAsia="Arial" w:hAnsi="Arial" w:cs="Arial"/>
          <w:color w:val="262C2A"/>
        </w:rPr>
        <w:t xml:space="preserve">, both supported by </w:t>
      </w:r>
      <w:hyperlink r:id="rId12">
        <w:r>
          <w:rPr>
            <w:rFonts w:ascii="Arial" w:eastAsia="Arial" w:hAnsi="Arial" w:cs="Arial"/>
            <w:color w:val="0000FF"/>
            <w:u w:val="single"/>
          </w:rPr>
          <w:t>Cadent Gas</w:t>
        </w:r>
      </w:hyperlink>
      <w:r>
        <w:rPr>
          <w:rFonts w:ascii="Arial" w:eastAsia="Arial" w:hAnsi="Arial" w:cs="Arial"/>
          <w:color w:val="262C2A"/>
        </w:rPr>
        <w:t xml:space="preserve">, the UK’s largest gas distribution network.  WRCC </w:t>
      </w:r>
      <w:r w:rsidR="008532B6">
        <w:rPr>
          <w:rFonts w:ascii="Arial" w:eastAsia="Arial" w:hAnsi="Arial" w:cs="Arial"/>
          <w:color w:val="262C2A"/>
        </w:rPr>
        <w:t xml:space="preserve">currently has </w:t>
      </w:r>
      <w:r>
        <w:rPr>
          <w:rFonts w:ascii="Arial" w:eastAsia="Arial" w:hAnsi="Arial" w:cs="Arial"/>
          <w:color w:val="262C2A"/>
        </w:rPr>
        <w:t xml:space="preserve">accredited </w:t>
      </w:r>
      <w:r w:rsidR="007D2E86">
        <w:rPr>
          <w:rFonts w:ascii="Arial" w:eastAsia="Arial" w:hAnsi="Arial" w:cs="Arial"/>
          <w:color w:val="262C2A"/>
        </w:rPr>
        <w:t xml:space="preserve">Warm Hubs in Shotteswell and </w:t>
      </w:r>
      <w:r w:rsidR="00ED7183">
        <w:rPr>
          <w:rFonts w:ascii="Arial" w:eastAsia="Arial" w:hAnsi="Arial" w:cs="Arial"/>
          <w:color w:val="262C2A"/>
        </w:rPr>
        <w:t xml:space="preserve">Bidford, </w:t>
      </w:r>
      <w:r w:rsidR="007D2E86">
        <w:rPr>
          <w:rFonts w:ascii="Arial" w:eastAsia="Arial" w:hAnsi="Arial" w:cs="Arial"/>
          <w:color w:val="262C2A"/>
        </w:rPr>
        <w:t>with more planned for 2022 includin</w:t>
      </w:r>
      <w:r w:rsidR="00766A80">
        <w:rPr>
          <w:rFonts w:ascii="Arial" w:eastAsia="Arial" w:hAnsi="Arial" w:cs="Arial"/>
          <w:color w:val="262C2A"/>
        </w:rPr>
        <w:t xml:space="preserve">g venues in </w:t>
      </w:r>
      <w:r w:rsidR="00ED7183">
        <w:rPr>
          <w:rFonts w:ascii="Arial" w:eastAsia="Arial" w:hAnsi="Arial" w:cs="Arial"/>
          <w:color w:val="262C2A"/>
        </w:rPr>
        <w:t xml:space="preserve">Meriden, Kenilworth, </w:t>
      </w:r>
      <w:proofErr w:type="spellStart"/>
      <w:r w:rsidR="00194882">
        <w:rPr>
          <w:rFonts w:ascii="Arial" w:eastAsia="Arial" w:hAnsi="Arial" w:cs="Arial"/>
          <w:color w:val="262C2A"/>
        </w:rPr>
        <w:t>Arley</w:t>
      </w:r>
      <w:proofErr w:type="spellEnd"/>
      <w:r w:rsidR="00194882">
        <w:rPr>
          <w:rFonts w:ascii="Arial" w:eastAsia="Arial" w:hAnsi="Arial" w:cs="Arial"/>
          <w:color w:val="262C2A"/>
        </w:rPr>
        <w:t xml:space="preserve"> and Ansley</w:t>
      </w:r>
      <w:r w:rsidR="00766A80">
        <w:rPr>
          <w:rFonts w:ascii="Arial" w:eastAsia="Arial" w:hAnsi="Arial" w:cs="Arial"/>
          <w:color w:val="262C2A"/>
        </w:rPr>
        <w:t xml:space="preserve">.  </w:t>
      </w:r>
      <w:r>
        <w:rPr>
          <w:rFonts w:ascii="Arial" w:eastAsia="Arial" w:hAnsi="Arial" w:cs="Arial"/>
          <w:color w:val="262C2A"/>
        </w:rPr>
        <w:t xml:space="preserve">WRCC launched </w:t>
      </w:r>
      <w:r w:rsidR="00BA7803">
        <w:rPr>
          <w:rFonts w:ascii="Arial" w:eastAsia="Arial" w:hAnsi="Arial" w:cs="Arial"/>
          <w:color w:val="262C2A"/>
        </w:rPr>
        <w:t>its</w:t>
      </w:r>
      <w:r>
        <w:rPr>
          <w:rFonts w:ascii="Arial" w:eastAsia="Arial" w:hAnsi="Arial" w:cs="Arial"/>
          <w:color w:val="262C2A"/>
        </w:rPr>
        <w:t xml:space="preserve"> Mobile Warm Hub initiative with VASA in May 2021</w:t>
      </w:r>
      <w:r w:rsidR="00BA7803">
        <w:rPr>
          <w:rFonts w:ascii="Arial" w:eastAsia="Arial" w:hAnsi="Arial" w:cs="Arial"/>
          <w:color w:val="262C2A"/>
        </w:rPr>
        <w:t>, and its mobile minibus café travels around the county</w:t>
      </w:r>
      <w:r>
        <w:rPr>
          <w:rFonts w:ascii="Arial" w:eastAsia="Arial" w:hAnsi="Arial" w:cs="Arial"/>
          <w:color w:val="262C2A"/>
        </w:rPr>
        <w:t xml:space="preserve"> </w:t>
      </w:r>
      <w:r w:rsidR="0042336D">
        <w:rPr>
          <w:rFonts w:ascii="Arial" w:eastAsia="Arial" w:hAnsi="Arial" w:cs="Arial"/>
          <w:color w:val="262C2A"/>
        </w:rPr>
        <w:t xml:space="preserve">visiting village halls </w:t>
      </w:r>
      <w:proofErr w:type="gramStart"/>
      <w:r w:rsidR="0042336D">
        <w:rPr>
          <w:rFonts w:ascii="Arial" w:eastAsia="Arial" w:hAnsi="Arial" w:cs="Arial"/>
          <w:color w:val="262C2A"/>
        </w:rPr>
        <w:t>and also</w:t>
      </w:r>
      <w:proofErr w:type="gramEnd"/>
      <w:r w:rsidR="0042336D">
        <w:rPr>
          <w:rFonts w:ascii="Arial" w:eastAsia="Arial" w:hAnsi="Arial" w:cs="Arial"/>
          <w:color w:val="262C2A"/>
        </w:rPr>
        <w:t xml:space="preserve"> supporting </w:t>
      </w:r>
      <w:r w:rsidR="00041554">
        <w:rPr>
          <w:rFonts w:ascii="Arial" w:eastAsia="Arial" w:hAnsi="Arial" w:cs="Arial"/>
          <w:color w:val="262C2A"/>
        </w:rPr>
        <w:t>Warwick District Food Bank with deliveries and collections on a weekly basis.</w:t>
      </w:r>
    </w:p>
    <w:p w14:paraId="18CC73C2" w14:textId="40258A32" w:rsidR="00CF1028" w:rsidRDefault="00CA049B" w:rsidP="00451EA8">
      <w:pPr>
        <w:spacing w:line="240" w:lineRule="auto"/>
        <w:jc w:val="both"/>
        <w:rPr>
          <w:rFonts w:ascii="Arial" w:eastAsia="Arial" w:hAnsi="Arial" w:cs="Arial"/>
        </w:rPr>
      </w:pPr>
      <w:r>
        <w:rPr>
          <w:rFonts w:ascii="Arial" w:eastAsia="Arial" w:hAnsi="Arial" w:cs="Arial"/>
        </w:rPr>
        <w:t xml:space="preserve">To find out more about </w:t>
      </w:r>
      <w:hyperlink r:id="rId13">
        <w:r>
          <w:rPr>
            <w:rFonts w:ascii="Arial" w:eastAsia="Arial" w:hAnsi="Arial" w:cs="Arial"/>
            <w:color w:val="0000FF"/>
            <w:u w:val="single"/>
          </w:rPr>
          <w:t>WRCC</w:t>
        </w:r>
      </w:hyperlink>
      <w:r>
        <w:rPr>
          <w:rFonts w:ascii="Arial" w:eastAsia="Arial" w:hAnsi="Arial" w:cs="Arial"/>
        </w:rPr>
        <w:t xml:space="preserve">, Warm Hubs and the Mobile Warm Hub service run in partnership with </w:t>
      </w:r>
      <w:hyperlink r:id="rId14">
        <w:r>
          <w:rPr>
            <w:rFonts w:ascii="Arial" w:eastAsia="Arial" w:hAnsi="Arial" w:cs="Arial"/>
            <w:color w:val="0000FF"/>
            <w:u w:val="single"/>
          </w:rPr>
          <w:t>VASA</w:t>
        </w:r>
      </w:hyperlink>
      <w:r>
        <w:rPr>
          <w:rFonts w:ascii="Arial" w:eastAsia="Arial" w:hAnsi="Arial" w:cs="Arial"/>
        </w:rPr>
        <w:t xml:space="preserve">, please contact Jackie Holcroft, WRCC </w:t>
      </w:r>
      <w:r w:rsidR="0023500A">
        <w:rPr>
          <w:rFonts w:ascii="Arial" w:eastAsia="Arial" w:hAnsi="Arial" w:cs="Arial"/>
        </w:rPr>
        <w:t xml:space="preserve">Warm Hubs Project Manager, on </w:t>
      </w:r>
      <w:r>
        <w:rPr>
          <w:rFonts w:ascii="Arial" w:eastAsia="Arial" w:hAnsi="Arial" w:cs="Arial"/>
        </w:rPr>
        <w:t xml:space="preserve">07523 911394 or email </w:t>
      </w:r>
      <w:hyperlink r:id="rId15">
        <w:r>
          <w:rPr>
            <w:rFonts w:ascii="Arial" w:eastAsia="Arial" w:hAnsi="Arial" w:cs="Arial"/>
            <w:color w:val="0000FF"/>
            <w:u w:val="single"/>
          </w:rPr>
          <w:t>jackieh@wrccrural.org.uk</w:t>
        </w:r>
      </w:hyperlink>
      <w:r>
        <w:rPr>
          <w:rFonts w:ascii="Arial" w:eastAsia="Arial" w:hAnsi="Arial" w:cs="Arial"/>
        </w:rPr>
        <w:t xml:space="preserve"> </w:t>
      </w:r>
    </w:p>
    <w:p w14:paraId="3B814C26" w14:textId="77777777" w:rsidR="007A262D" w:rsidRDefault="007A262D" w:rsidP="00451EA8">
      <w:pPr>
        <w:spacing w:after="0" w:line="240" w:lineRule="auto"/>
        <w:rPr>
          <w:rFonts w:ascii="Arial" w:eastAsia="Times New Roman" w:hAnsi="Arial" w:cs="Arial"/>
          <w:b/>
          <w:bCs/>
          <w:color w:val="000000"/>
          <w:lang w:eastAsia="en-GB"/>
        </w:rPr>
      </w:pPr>
    </w:p>
    <w:p w14:paraId="61A0F7F3" w14:textId="209CD417" w:rsidR="007A262D" w:rsidRPr="0051060F" w:rsidRDefault="007A262D" w:rsidP="00451EA8">
      <w:pPr>
        <w:spacing w:after="0" w:line="240" w:lineRule="auto"/>
        <w:rPr>
          <w:rFonts w:ascii="Arial" w:eastAsia="Times New Roman" w:hAnsi="Arial" w:cs="Arial"/>
          <w:b/>
          <w:bCs/>
          <w:color w:val="000000"/>
          <w:lang w:eastAsia="en-GB"/>
        </w:rPr>
      </w:pPr>
      <w:r w:rsidRPr="0051060F">
        <w:rPr>
          <w:rFonts w:ascii="Arial" w:eastAsia="Times New Roman" w:hAnsi="Arial" w:cs="Arial"/>
          <w:b/>
          <w:bCs/>
          <w:color w:val="000000"/>
          <w:lang w:eastAsia="en-GB"/>
        </w:rPr>
        <w:t>SHOTTESWELL</w:t>
      </w:r>
    </w:p>
    <w:p w14:paraId="1EC2765A" w14:textId="77777777" w:rsidR="00F655F6" w:rsidRDefault="007A262D" w:rsidP="00451EA8">
      <w:pPr>
        <w:spacing w:line="240" w:lineRule="auto"/>
        <w:jc w:val="both"/>
        <w:rPr>
          <w:rFonts w:ascii="Arial" w:hAnsi="Arial" w:cs="Arial"/>
        </w:rPr>
      </w:pPr>
      <w:r w:rsidRPr="009822FD">
        <w:rPr>
          <w:rFonts w:ascii="Arial" w:eastAsia="Times New Roman" w:hAnsi="Arial" w:cs="Arial"/>
          <w:color w:val="000000"/>
          <w:lang w:eastAsia="en-GB"/>
        </w:rPr>
        <w:br/>
      </w:r>
      <w:r w:rsidRPr="008E3708">
        <w:rPr>
          <w:rFonts w:ascii="Arial" w:hAnsi="Arial" w:cs="Arial"/>
        </w:rPr>
        <w:t>Shotteswell is a small village situated in a conservation area within South Warwickshire with</w:t>
      </w:r>
      <w:r>
        <w:rPr>
          <w:rFonts w:ascii="Arial" w:hAnsi="Arial" w:cs="Arial"/>
        </w:rPr>
        <w:t xml:space="preserve"> </w:t>
      </w:r>
      <w:r w:rsidRPr="008E3708">
        <w:rPr>
          <w:rFonts w:ascii="Arial" w:hAnsi="Arial" w:cs="Arial"/>
        </w:rPr>
        <w:lastRenderedPageBreak/>
        <w:t>approximately 260 (2017) residents. It does not have shops or a pub, so the village hall is much valued by residents and the key place where villagers come together.</w:t>
      </w:r>
      <w:r w:rsidR="007F2522">
        <w:rPr>
          <w:rFonts w:ascii="Arial" w:hAnsi="Arial" w:cs="Arial"/>
        </w:rPr>
        <w:t xml:space="preserve">  </w:t>
      </w:r>
    </w:p>
    <w:p w14:paraId="162D2CA5" w14:textId="7816D3A6" w:rsidR="007A262D" w:rsidRPr="008E3708" w:rsidRDefault="007A262D" w:rsidP="00451EA8">
      <w:pPr>
        <w:spacing w:line="240" w:lineRule="auto"/>
        <w:jc w:val="both"/>
        <w:rPr>
          <w:rFonts w:ascii="Arial" w:hAnsi="Arial" w:cs="Arial"/>
        </w:rPr>
      </w:pPr>
      <w:r w:rsidRPr="008E3708">
        <w:rPr>
          <w:rFonts w:ascii="Arial" w:hAnsi="Arial" w:cs="Arial"/>
        </w:rPr>
        <w:t>The hall is an old schoolhouse gifted in trust to the local community 48 years ago. It has served the community well and is currently in use most days of the week.  The use of the hall ha</w:t>
      </w:r>
      <w:r>
        <w:rPr>
          <w:rFonts w:ascii="Arial" w:hAnsi="Arial" w:cs="Arial"/>
        </w:rPr>
        <w:t>s</w:t>
      </w:r>
      <w:r w:rsidRPr="008E3708">
        <w:rPr>
          <w:rFonts w:ascii="Arial" w:hAnsi="Arial" w:cs="Arial"/>
        </w:rPr>
        <w:t xml:space="preserve"> increased significantly over the last </w:t>
      </w:r>
      <w:r>
        <w:rPr>
          <w:rFonts w:ascii="Arial" w:hAnsi="Arial" w:cs="Arial"/>
        </w:rPr>
        <w:t>few years although this was of course affected by Covid and the related restrictions that came into effect</w:t>
      </w:r>
      <w:r w:rsidRPr="008E3708">
        <w:rPr>
          <w:rFonts w:ascii="Arial" w:hAnsi="Arial" w:cs="Arial"/>
        </w:rPr>
        <w:t>.</w:t>
      </w:r>
    </w:p>
    <w:p w14:paraId="5E168297" w14:textId="77777777" w:rsidR="007A262D" w:rsidRPr="008E3708" w:rsidRDefault="007A262D" w:rsidP="00451EA8">
      <w:pPr>
        <w:spacing w:line="240" w:lineRule="auto"/>
        <w:jc w:val="both"/>
        <w:rPr>
          <w:rFonts w:ascii="Arial" w:hAnsi="Arial" w:cs="Arial"/>
        </w:rPr>
      </w:pPr>
      <w:r w:rsidRPr="008E3708">
        <w:rPr>
          <w:rFonts w:ascii="Arial" w:hAnsi="Arial" w:cs="Arial"/>
        </w:rPr>
        <w:t>To find out more about Shotteswell Village Hall and its community activities, please call Ben Zammett on 01295 738564 or email info@shotteswellvillagehall.co.uk.</w:t>
      </w:r>
    </w:p>
    <w:p w14:paraId="4586DB89" w14:textId="77777777" w:rsidR="007A262D" w:rsidRDefault="007A262D" w:rsidP="009219DE">
      <w:pPr>
        <w:spacing w:after="0" w:line="240" w:lineRule="auto"/>
        <w:rPr>
          <w:rFonts w:ascii="Arial" w:eastAsia="Times New Roman" w:hAnsi="Arial" w:cs="Arial"/>
          <w:b/>
          <w:color w:val="000000"/>
          <w:lang w:eastAsia="en-GB"/>
        </w:rPr>
      </w:pPr>
    </w:p>
    <w:p w14:paraId="328124F2" w14:textId="1C961A97" w:rsidR="009219DE" w:rsidRPr="009822FD" w:rsidRDefault="009219DE" w:rsidP="009219DE">
      <w:pPr>
        <w:spacing w:after="0" w:line="240" w:lineRule="auto"/>
        <w:rPr>
          <w:rFonts w:ascii="Arial" w:eastAsia="Times New Roman" w:hAnsi="Arial" w:cs="Arial"/>
          <w:b/>
          <w:color w:val="000000"/>
          <w:lang w:eastAsia="en-GB"/>
        </w:rPr>
      </w:pPr>
      <w:r w:rsidRPr="009822FD">
        <w:rPr>
          <w:rFonts w:ascii="Arial" w:eastAsia="Times New Roman" w:hAnsi="Arial" w:cs="Arial"/>
          <w:b/>
          <w:color w:val="000000"/>
          <w:lang w:eastAsia="en-GB"/>
        </w:rPr>
        <w:t>C</w:t>
      </w:r>
      <w:r>
        <w:rPr>
          <w:rFonts w:ascii="Arial" w:eastAsia="Times New Roman" w:hAnsi="Arial" w:cs="Arial"/>
          <w:b/>
          <w:color w:val="000000"/>
          <w:lang w:eastAsia="en-GB"/>
        </w:rPr>
        <w:t>ADENT</w:t>
      </w:r>
    </w:p>
    <w:p w14:paraId="1F732C10" w14:textId="77777777" w:rsidR="009219DE" w:rsidRPr="009822FD" w:rsidRDefault="009219DE" w:rsidP="009219DE">
      <w:pPr>
        <w:spacing w:after="0" w:line="240" w:lineRule="auto"/>
        <w:rPr>
          <w:rFonts w:ascii="Arial" w:eastAsia="Times New Roman" w:hAnsi="Arial" w:cs="Arial"/>
          <w:b/>
          <w:color w:val="000000"/>
          <w:lang w:eastAsia="en-GB"/>
        </w:rPr>
      </w:pPr>
    </w:p>
    <w:p w14:paraId="206E149E" w14:textId="77777777" w:rsidR="009219DE" w:rsidRPr="009822FD" w:rsidRDefault="009219DE" w:rsidP="009219DE">
      <w:pPr>
        <w:spacing w:after="0" w:line="240" w:lineRule="auto"/>
        <w:rPr>
          <w:rFonts w:ascii="Arial" w:eastAsia="Times New Roman" w:hAnsi="Arial" w:cs="Arial"/>
          <w:color w:val="000000"/>
          <w:lang w:eastAsia="en-GB"/>
        </w:rPr>
      </w:pPr>
      <w:r w:rsidRPr="009822FD">
        <w:rPr>
          <w:rFonts w:ascii="Arial" w:eastAsia="Times New Roman" w:hAnsi="Arial" w:cs="Arial"/>
          <w:color w:val="000000"/>
          <w:lang w:eastAsia="en-GB"/>
        </w:rPr>
        <w:t xml:space="preserve">Cadent is the UK’s largest gas distribution network with a 200-year legacy.  We are in a unique position to build on strong foundations whilst encouraging the curiosity to think differently and the courage to embrace change.  Day to day we continue to operate, </w:t>
      </w:r>
      <w:proofErr w:type="gramStart"/>
      <w:r w:rsidRPr="009822FD">
        <w:rPr>
          <w:rFonts w:ascii="Arial" w:eastAsia="Times New Roman" w:hAnsi="Arial" w:cs="Arial"/>
          <w:color w:val="000000"/>
          <w:lang w:eastAsia="en-GB"/>
        </w:rPr>
        <w:t>maintain</w:t>
      </w:r>
      <w:proofErr w:type="gramEnd"/>
      <w:r w:rsidRPr="009822FD">
        <w:rPr>
          <w:rFonts w:ascii="Arial" w:eastAsia="Times New Roman" w:hAnsi="Arial" w:cs="Arial"/>
          <w:color w:val="000000"/>
          <w:lang w:eastAsia="en-GB"/>
        </w:rPr>
        <w:t xml:space="preserve"> and innovate the UK’s largest gas network, transporting gas safely and protecting people in an emergency.   Our skilled engineers and specialists remain committed to the communities we serve, working day and night to ensure gas reaches 11 million homes from Cumbria to North London and the </w:t>
      </w:r>
      <w:proofErr w:type="spellStart"/>
      <w:r w:rsidRPr="009822FD">
        <w:rPr>
          <w:rFonts w:ascii="Arial" w:eastAsia="Times New Roman" w:hAnsi="Arial" w:cs="Arial"/>
          <w:color w:val="000000"/>
          <w:lang w:eastAsia="en-GB"/>
        </w:rPr>
        <w:t>welsh</w:t>
      </w:r>
      <w:proofErr w:type="spellEnd"/>
      <w:r w:rsidRPr="009822FD">
        <w:rPr>
          <w:rFonts w:ascii="Arial" w:eastAsia="Times New Roman" w:hAnsi="Arial" w:cs="Arial"/>
          <w:color w:val="000000"/>
          <w:lang w:eastAsia="en-GB"/>
        </w:rPr>
        <w:t xml:space="preserve"> borders to East Anglia, to keep your energy flowing.  </w:t>
      </w:r>
    </w:p>
    <w:p w14:paraId="3A19AAB8" w14:textId="77777777" w:rsidR="009219DE" w:rsidRPr="009822FD" w:rsidRDefault="009219DE" w:rsidP="009219DE">
      <w:pPr>
        <w:spacing w:after="0" w:line="240" w:lineRule="auto"/>
        <w:rPr>
          <w:rFonts w:ascii="Arial" w:eastAsia="Times New Roman" w:hAnsi="Arial" w:cs="Arial"/>
          <w:color w:val="000000"/>
          <w:lang w:eastAsia="en-GB"/>
        </w:rPr>
      </w:pPr>
    </w:p>
    <w:p w14:paraId="675CE3CA" w14:textId="52F3FE9C" w:rsidR="009219DE" w:rsidRDefault="009219DE" w:rsidP="009219DE">
      <w:pPr>
        <w:spacing w:after="0" w:line="240" w:lineRule="auto"/>
        <w:rPr>
          <w:rFonts w:ascii="Arial" w:eastAsia="Times New Roman" w:hAnsi="Arial" w:cs="Arial"/>
          <w:color w:val="000000"/>
          <w:lang w:eastAsia="en-GB"/>
        </w:rPr>
      </w:pPr>
      <w:r w:rsidRPr="009822FD">
        <w:rPr>
          <w:rFonts w:ascii="Arial" w:eastAsia="Times New Roman" w:hAnsi="Arial" w:cs="Arial"/>
          <w:color w:val="000000"/>
          <w:lang w:eastAsia="en-GB"/>
        </w:rPr>
        <w:t>Cadent manages the national gas emergency service free phone line on behalf of the gas industry - 0800 111 999</w:t>
      </w:r>
      <w:r w:rsidR="00FF4DF0">
        <w:rPr>
          <w:rFonts w:ascii="Arial" w:eastAsia="Times New Roman" w:hAnsi="Arial" w:cs="Arial"/>
          <w:color w:val="000000"/>
          <w:lang w:eastAsia="en-GB"/>
        </w:rPr>
        <w:t xml:space="preserve"> </w:t>
      </w:r>
      <w:r w:rsidR="007D72CA">
        <w:rPr>
          <w:rFonts w:ascii="Arial" w:eastAsia="Times New Roman" w:hAnsi="Arial" w:cs="Arial"/>
          <w:color w:val="000000"/>
          <w:lang w:eastAsia="en-GB"/>
        </w:rPr>
        <w:t>(a</w:t>
      </w:r>
      <w:r w:rsidR="00FF4DF0" w:rsidRPr="009822FD">
        <w:rPr>
          <w:rFonts w:ascii="Arial" w:eastAsia="Times New Roman" w:hAnsi="Arial" w:cs="Arial"/>
          <w:color w:val="000000"/>
          <w:lang w:eastAsia="en-GB"/>
        </w:rPr>
        <w:t>ll calls are recorded and may be monitored</w:t>
      </w:r>
      <w:r w:rsidR="007D72CA">
        <w:rPr>
          <w:rFonts w:ascii="Arial" w:eastAsia="Times New Roman" w:hAnsi="Arial" w:cs="Arial"/>
          <w:color w:val="000000"/>
          <w:lang w:eastAsia="en-GB"/>
        </w:rPr>
        <w:t>)</w:t>
      </w:r>
      <w:r w:rsidR="00FF4DF0" w:rsidRPr="009822FD">
        <w:rPr>
          <w:rFonts w:ascii="Arial" w:eastAsia="Times New Roman" w:hAnsi="Arial" w:cs="Arial"/>
          <w:color w:val="000000"/>
          <w:lang w:eastAsia="en-GB"/>
        </w:rPr>
        <w:t>.</w:t>
      </w:r>
      <w:r w:rsidR="007F2522">
        <w:rPr>
          <w:rFonts w:ascii="Arial" w:eastAsia="Times New Roman" w:hAnsi="Arial" w:cs="Arial"/>
          <w:color w:val="000000"/>
          <w:lang w:eastAsia="en-GB"/>
        </w:rPr>
        <w:t xml:space="preserve">  </w:t>
      </w:r>
      <w:r w:rsidRPr="009822FD">
        <w:rPr>
          <w:rFonts w:ascii="Arial" w:eastAsia="Times New Roman" w:hAnsi="Arial" w:cs="Arial"/>
          <w:color w:val="000000"/>
          <w:lang w:eastAsia="en-GB"/>
        </w:rPr>
        <w:t>Cadent Gas Ltd is owned by a consortium of global investors.</w:t>
      </w:r>
    </w:p>
    <w:p w14:paraId="1EAB078D" w14:textId="77777777" w:rsidR="00DB59E7" w:rsidRDefault="00DB59E7" w:rsidP="009219DE">
      <w:pPr>
        <w:spacing w:after="0" w:line="240" w:lineRule="auto"/>
        <w:rPr>
          <w:rFonts w:ascii="Arial" w:eastAsia="Times New Roman" w:hAnsi="Arial" w:cs="Arial"/>
          <w:color w:val="000000"/>
          <w:lang w:eastAsia="en-GB"/>
        </w:rPr>
      </w:pPr>
    </w:p>
    <w:p w14:paraId="0F543112" w14:textId="77777777" w:rsidR="00DB59E7" w:rsidRDefault="00DB59E7" w:rsidP="009219DE">
      <w:pPr>
        <w:spacing w:after="0" w:line="240" w:lineRule="auto"/>
        <w:rPr>
          <w:rFonts w:ascii="Arial" w:eastAsia="Times New Roman" w:hAnsi="Arial" w:cs="Arial"/>
          <w:color w:val="000000"/>
          <w:lang w:eastAsia="en-GB"/>
        </w:rPr>
      </w:pPr>
    </w:p>
    <w:p w14:paraId="7A27C594" w14:textId="77777777" w:rsidR="00DB59E7" w:rsidRDefault="00DB59E7" w:rsidP="009219DE">
      <w:pPr>
        <w:spacing w:after="0" w:line="240" w:lineRule="auto"/>
        <w:rPr>
          <w:rFonts w:ascii="Arial" w:eastAsia="Times New Roman" w:hAnsi="Arial" w:cs="Arial"/>
          <w:color w:val="000000"/>
          <w:lang w:eastAsia="en-GB"/>
        </w:rPr>
      </w:pPr>
    </w:p>
    <w:p w14:paraId="6DD6BE7E" w14:textId="77777777" w:rsidR="00DB59E7" w:rsidRDefault="00DB59E7" w:rsidP="009219DE">
      <w:pPr>
        <w:spacing w:after="0" w:line="240" w:lineRule="auto"/>
        <w:rPr>
          <w:rFonts w:ascii="Arial" w:eastAsia="Times New Roman" w:hAnsi="Arial" w:cs="Arial"/>
          <w:color w:val="000000"/>
          <w:lang w:eastAsia="en-GB"/>
        </w:rPr>
      </w:pPr>
    </w:p>
    <w:p w14:paraId="3B954D90" w14:textId="77777777" w:rsidR="00DB59E7" w:rsidRDefault="00DB59E7" w:rsidP="009219DE">
      <w:pPr>
        <w:spacing w:after="0" w:line="240" w:lineRule="auto"/>
        <w:rPr>
          <w:rFonts w:ascii="Arial" w:eastAsia="Times New Roman" w:hAnsi="Arial" w:cs="Arial"/>
          <w:color w:val="000000"/>
          <w:lang w:eastAsia="en-GB"/>
        </w:rPr>
      </w:pPr>
    </w:p>
    <w:p w14:paraId="09B8A0CC" w14:textId="77777777" w:rsidR="00DB59E7" w:rsidRDefault="00DB59E7" w:rsidP="009219DE">
      <w:pPr>
        <w:spacing w:after="0" w:line="240" w:lineRule="auto"/>
        <w:rPr>
          <w:rFonts w:ascii="Arial" w:eastAsia="Times New Roman" w:hAnsi="Arial" w:cs="Arial"/>
          <w:color w:val="000000"/>
          <w:lang w:eastAsia="en-GB"/>
        </w:rPr>
      </w:pPr>
    </w:p>
    <w:p w14:paraId="01B19A9D" w14:textId="77777777" w:rsidR="00DB59E7" w:rsidRDefault="00DB59E7" w:rsidP="009219DE">
      <w:pPr>
        <w:spacing w:after="0" w:line="240" w:lineRule="auto"/>
        <w:rPr>
          <w:rFonts w:ascii="Arial" w:eastAsia="Times New Roman" w:hAnsi="Arial" w:cs="Arial"/>
          <w:color w:val="000000"/>
          <w:lang w:eastAsia="en-GB"/>
        </w:rPr>
      </w:pPr>
    </w:p>
    <w:p w14:paraId="2F9C5FB1" w14:textId="77777777" w:rsidR="00DB59E7" w:rsidRDefault="00DB59E7" w:rsidP="009219DE">
      <w:pPr>
        <w:spacing w:after="0" w:line="240" w:lineRule="auto"/>
        <w:rPr>
          <w:rFonts w:ascii="Arial" w:eastAsia="Times New Roman" w:hAnsi="Arial" w:cs="Arial"/>
          <w:color w:val="000000"/>
          <w:lang w:eastAsia="en-GB"/>
        </w:rPr>
      </w:pPr>
    </w:p>
    <w:p w14:paraId="011D20B5" w14:textId="77777777" w:rsidR="00DB59E7" w:rsidRDefault="00DB59E7" w:rsidP="009219DE">
      <w:pPr>
        <w:spacing w:after="0" w:line="240" w:lineRule="auto"/>
        <w:rPr>
          <w:rFonts w:ascii="Arial" w:eastAsia="Times New Roman" w:hAnsi="Arial" w:cs="Arial"/>
          <w:color w:val="000000"/>
          <w:lang w:eastAsia="en-GB"/>
        </w:rPr>
      </w:pPr>
    </w:p>
    <w:p w14:paraId="24295B6B" w14:textId="77777777" w:rsidR="00DB59E7" w:rsidRDefault="00DB59E7" w:rsidP="009219DE">
      <w:pPr>
        <w:spacing w:after="0" w:line="240" w:lineRule="auto"/>
        <w:rPr>
          <w:rFonts w:ascii="Arial" w:eastAsia="Times New Roman" w:hAnsi="Arial" w:cs="Arial"/>
          <w:color w:val="000000"/>
          <w:lang w:eastAsia="en-GB"/>
        </w:rPr>
      </w:pPr>
    </w:p>
    <w:p w14:paraId="0AAC8069" w14:textId="77777777" w:rsidR="00DB59E7" w:rsidRDefault="00DB59E7" w:rsidP="009219DE">
      <w:pPr>
        <w:spacing w:after="0" w:line="240" w:lineRule="auto"/>
        <w:rPr>
          <w:rFonts w:ascii="Arial" w:eastAsia="Times New Roman" w:hAnsi="Arial" w:cs="Arial"/>
          <w:color w:val="000000"/>
          <w:lang w:eastAsia="en-GB"/>
        </w:rPr>
      </w:pPr>
    </w:p>
    <w:p w14:paraId="6BD1B6AD" w14:textId="77777777" w:rsidR="00DB59E7" w:rsidRDefault="00DB59E7" w:rsidP="009219DE">
      <w:pPr>
        <w:spacing w:after="0" w:line="240" w:lineRule="auto"/>
        <w:rPr>
          <w:rFonts w:ascii="Arial" w:eastAsia="Times New Roman" w:hAnsi="Arial" w:cs="Arial"/>
          <w:color w:val="000000"/>
          <w:lang w:eastAsia="en-GB"/>
        </w:rPr>
      </w:pPr>
    </w:p>
    <w:p w14:paraId="041EE6C8" w14:textId="77777777" w:rsidR="00DB59E7" w:rsidRDefault="00DB59E7" w:rsidP="009219DE">
      <w:pPr>
        <w:spacing w:after="0" w:line="240" w:lineRule="auto"/>
        <w:rPr>
          <w:rFonts w:ascii="Arial" w:eastAsia="Times New Roman" w:hAnsi="Arial" w:cs="Arial"/>
          <w:color w:val="000000"/>
          <w:lang w:eastAsia="en-GB"/>
        </w:rPr>
      </w:pPr>
    </w:p>
    <w:p w14:paraId="75619990" w14:textId="77777777" w:rsidR="00DB59E7" w:rsidRDefault="00DB59E7" w:rsidP="009219DE">
      <w:pPr>
        <w:spacing w:after="0" w:line="240" w:lineRule="auto"/>
        <w:rPr>
          <w:rFonts w:ascii="Arial" w:eastAsia="Times New Roman" w:hAnsi="Arial" w:cs="Arial"/>
          <w:color w:val="000000"/>
          <w:lang w:eastAsia="en-GB"/>
        </w:rPr>
      </w:pPr>
    </w:p>
    <w:p w14:paraId="382046CB" w14:textId="77777777" w:rsidR="00DB59E7" w:rsidRDefault="00DB59E7" w:rsidP="009219DE">
      <w:pPr>
        <w:spacing w:after="0" w:line="240" w:lineRule="auto"/>
        <w:rPr>
          <w:rFonts w:ascii="Arial" w:eastAsia="Times New Roman" w:hAnsi="Arial" w:cs="Arial"/>
          <w:color w:val="000000"/>
          <w:lang w:eastAsia="en-GB"/>
        </w:rPr>
      </w:pPr>
    </w:p>
    <w:p w14:paraId="3849BC56" w14:textId="77777777" w:rsidR="007F2522" w:rsidRDefault="007F2522" w:rsidP="009219DE">
      <w:pPr>
        <w:spacing w:after="0" w:line="240" w:lineRule="auto"/>
        <w:rPr>
          <w:rFonts w:ascii="Arial" w:eastAsia="Times New Roman" w:hAnsi="Arial" w:cs="Arial"/>
          <w:color w:val="000000"/>
          <w:lang w:eastAsia="en-GB"/>
        </w:rPr>
      </w:pPr>
    </w:p>
    <w:p w14:paraId="74E48F5B" w14:textId="77777777" w:rsidR="00CF1028" w:rsidRDefault="00CA049B">
      <w:pPr>
        <w:jc w:val="both"/>
        <w:rPr>
          <w:rFonts w:ascii="Arial" w:eastAsia="Arial" w:hAnsi="Arial" w:cs="Arial"/>
        </w:rPr>
      </w:pPr>
      <w:r>
        <w:rPr>
          <w:rFonts w:ascii="Arial" w:eastAsia="Arial" w:hAnsi="Arial" w:cs="Arial"/>
          <w:sz w:val="20"/>
          <w:szCs w:val="20"/>
        </w:rPr>
        <w:t>------------------------------------------------------------------------------------------------------------------------------------------------</w:t>
      </w:r>
    </w:p>
    <w:p w14:paraId="7F5C98F4" w14:textId="77777777" w:rsidR="00CF1028" w:rsidRDefault="00CA049B">
      <w:pPr>
        <w:spacing w:after="0"/>
        <w:jc w:val="center"/>
        <w:rPr>
          <w:rFonts w:ascii="Arial" w:eastAsia="Arial" w:hAnsi="Arial" w:cs="Arial"/>
          <w:color w:val="262C2A"/>
          <w:sz w:val="20"/>
          <w:szCs w:val="20"/>
        </w:rPr>
      </w:pPr>
      <w:r>
        <w:rPr>
          <w:rFonts w:ascii="Arial" w:eastAsia="Arial" w:hAnsi="Arial" w:cs="Arial"/>
          <w:color w:val="262C2A"/>
          <w:sz w:val="20"/>
          <w:szCs w:val="20"/>
        </w:rPr>
        <w:t>WRCC, Warwick Enterprise Park, Wellesbourne, Warwick CV35 9EF</w:t>
      </w:r>
    </w:p>
    <w:p w14:paraId="1E64D56F" w14:textId="77777777" w:rsidR="00CF1028" w:rsidRDefault="00CA049B">
      <w:pPr>
        <w:spacing w:after="0"/>
        <w:jc w:val="center"/>
        <w:rPr>
          <w:rFonts w:ascii="Arial" w:eastAsia="Arial" w:hAnsi="Arial" w:cs="Arial"/>
          <w:color w:val="262C2A"/>
          <w:sz w:val="20"/>
          <w:szCs w:val="20"/>
        </w:rPr>
      </w:pPr>
      <w:r>
        <w:rPr>
          <w:rFonts w:ascii="Arial" w:eastAsia="Arial" w:hAnsi="Arial" w:cs="Arial"/>
          <w:color w:val="262C2A"/>
          <w:sz w:val="20"/>
          <w:szCs w:val="20"/>
        </w:rPr>
        <w:t xml:space="preserve">Tel: 01789 842182          </w:t>
      </w:r>
      <w:hyperlink r:id="rId16">
        <w:r>
          <w:rPr>
            <w:rFonts w:ascii="Arial" w:eastAsia="Arial" w:hAnsi="Arial" w:cs="Arial"/>
            <w:color w:val="0000FF"/>
            <w:sz w:val="20"/>
            <w:szCs w:val="20"/>
            <w:u w:val="single"/>
          </w:rPr>
          <w:t>enquiries@wrccrural.org.uk</w:t>
        </w:r>
      </w:hyperlink>
      <w:r>
        <w:rPr>
          <w:rFonts w:ascii="Arial" w:eastAsia="Arial" w:hAnsi="Arial" w:cs="Arial"/>
          <w:color w:val="262C2A"/>
          <w:sz w:val="20"/>
          <w:szCs w:val="20"/>
        </w:rPr>
        <w:t xml:space="preserve">          </w:t>
      </w:r>
      <w:hyperlink r:id="rId17">
        <w:r>
          <w:rPr>
            <w:rFonts w:ascii="Arial" w:eastAsia="Arial" w:hAnsi="Arial" w:cs="Arial"/>
            <w:color w:val="0000FF"/>
            <w:sz w:val="20"/>
            <w:szCs w:val="20"/>
            <w:u w:val="single"/>
          </w:rPr>
          <w:t>www.wrccrural.org.uk</w:t>
        </w:r>
      </w:hyperlink>
    </w:p>
    <w:p w14:paraId="1D5CC27E" w14:textId="77777777" w:rsidR="00CF1028" w:rsidRDefault="00CA049B">
      <w:pPr>
        <w:spacing w:after="0"/>
        <w:jc w:val="center"/>
        <w:rPr>
          <w:rFonts w:ascii="Arial" w:eastAsia="Arial" w:hAnsi="Arial" w:cs="Arial"/>
          <w:sz w:val="20"/>
          <w:szCs w:val="20"/>
        </w:rPr>
      </w:pPr>
      <w:r>
        <w:rPr>
          <w:rFonts w:ascii="Arial" w:eastAsia="Arial" w:hAnsi="Arial" w:cs="Arial"/>
          <w:sz w:val="20"/>
          <w:szCs w:val="20"/>
        </w:rPr>
        <w:t xml:space="preserve"> </w:t>
      </w:r>
    </w:p>
    <w:p w14:paraId="0A9E13F9" w14:textId="77777777" w:rsidR="00CF1028" w:rsidRDefault="00CA049B">
      <w:pPr>
        <w:spacing w:after="0"/>
        <w:jc w:val="center"/>
        <w:rPr>
          <w:rFonts w:ascii="Arial" w:eastAsia="Arial" w:hAnsi="Arial" w:cs="Arial"/>
          <w:sz w:val="20"/>
          <w:szCs w:val="20"/>
        </w:rPr>
      </w:pPr>
      <w:r>
        <w:rPr>
          <w:rFonts w:ascii="Arial" w:eastAsia="Arial" w:hAnsi="Arial" w:cs="Arial"/>
          <w:sz w:val="20"/>
          <w:szCs w:val="20"/>
        </w:rPr>
        <w:t xml:space="preserve">WRCC (Warwickshire Rural Community Council) is a registered charity No.1081017 </w:t>
      </w:r>
    </w:p>
    <w:p w14:paraId="6D70F3C6" w14:textId="77777777" w:rsidR="00CF1028" w:rsidRDefault="00CA049B">
      <w:pPr>
        <w:spacing w:after="0"/>
        <w:jc w:val="center"/>
        <w:rPr>
          <w:rFonts w:ascii="Arial" w:eastAsia="Arial" w:hAnsi="Arial" w:cs="Arial"/>
          <w:sz w:val="20"/>
          <w:szCs w:val="20"/>
        </w:rPr>
      </w:pPr>
      <w:r>
        <w:rPr>
          <w:rFonts w:ascii="Arial" w:eastAsia="Arial" w:hAnsi="Arial" w:cs="Arial"/>
          <w:sz w:val="20"/>
          <w:szCs w:val="20"/>
        </w:rPr>
        <w:t>and a Company Limited by Guarantee in England and Wales No. 3930819</w:t>
      </w:r>
    </w:p>
    <w:p w14:paraId="19A2F2BA" w14:textId="77777777" w:rsidR="00F655F6" w:rsidRDefault="00F655F6">
      <w:pPr>
        <w:spacing w:after="0"/>
        <w:jc w:val="center"/>
        <w:rPr>
          <w:rFonts w:ascii="Arial" w:eastAsia="Arial" w:hAnsi="Arial" w:cs="Arial"/>
          <w:b/>
          <w:bCs/>
        </w:rPr>
      </w:pPr>
    </w:p>
    <w:p w14:paraId="7BA236BC" w14:textId="77777777" w:rsidR="00F655F6" w:rsidRDefault="00F655F6">
      <w:pPr>
        <w:spacing w:after="0"/>
        <w:jc w:val="center"/>
        <w:rPr>
          <w:rFonts w:ascii="Arial" w:eastAsia="Arial" w:hAnsi="Arial" w:cs="Arial"/>
          <w:b/>
          <w:bCs/>
        </w:rPr>
      </w:pPr>
    </w:p>
    <w:p w14:paraId="30B28676" w14:textId="77777777" w:rsidR="00F655F6" w:rsidRDefault="00F655F6">
      <w:pPr>
        <w:spacing w:after="0"/>
        <w:jc w:val="center"/>
        <w:rPr>
          <w:rFonts w:ascii="Arial" w:eastAsia="Arial" w:hAnsi="Arial" w:cs="Arial"/>
          <w:b/>
          <w:bCs/>
        </w:rPr>
      </w:pPr>
    </w:p>
    <w:p w14:paraId="76F0E21D" w14:textId="77777777" w:rsidR="00DB59E7" w:rsidRDefault="00DB59E7">
      <w:pPr>
        <w:spacing w:after="0"/>
        <w:jc w:val="center"/>
        <w:rPr>
          <w:rFonts w:ascii="Arial" w:eastAsia="Arial" w:hAnsi="Arial" w:cs="Arial"/>
          <w:b/>
          <w:bCs/>
        </w:rPr>
      </w:pPr>
    </w:p>
    <w:p w14:paraId="5ADDB5DA" w14:textId="77777777" w:rsidR="00DB59E7" w:rsidRDefault="00DB59E7">
      <w:pPr>
        <w:spacing w:after="0"/>
        <w:jc w:val="center"/>
        <w:rPr>
          <w:rFonts w:ascii="Arial" w:eastAsia="Arial" w:hAnsi="Arial" w:cs="Arial"/>
          <w:b/>
          <w:bCs/>
        </w:rPr>
      </w:pPr>
    </w:p>
    <w:p w14:paraId="7C35E136" w14:textId="77777777" w:rsidR="00F655F6" w:rsidRDefault="00F655F6">
      <w:pPr>
        <w:spacing w:after="0"/>
        <w:jc w:val="center"/>
        <w:rPr>
          <w:rFonts w:ascii="Arial" w:eastAsia="Arial" w:hAnsi="Arial" w:cs="Arial"/>
          <w:b/>
          <w:bCs/>
        </w:rPr>
      </w:pPr>
    </w:p>
    <w:sectPr w:rsidR="00F655F6">
      <w:headerReference w:type="default" r:id="rId18"/>
      <w:pgSz w:w="11906" w:h="16838"/>
      <w:pgMar w:top="1440" w:right="1077" w:bottom="1440" w:left="122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7777B" w14:textId="77777777" w:rsidR="00DA0127" w:rsidRDefault="00DA0127">
      <w:pPr>
        <w:spacing w:after="0" w:line="240" w:lineRule="auto"/>
      </w:pPr>
      <w:r>
        <w:separator/>
      </w:r>
    </w:p>
  </w:endnote>
  <w:endnote w:type="continuationSeparator" w:id="0">
    <w:p w14:paraId="5562617E" w14:textId="77777777" w:rsidR="00DA0127" w:rsidRDefault="00DA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D7C2E" w14:textId="77777777" w:rsidR="00DA0127" w:rsidRDefault="00DA0127">
      <w:pPr>
        <w:spacing w:after="0" w:line="240" w:lineRule="auto"/>
      </w:pPr>
      <w:r>
        <w:separator/>
      </w:r>
    </w:p>
  </w:footnote>
  <w:footnote w:type="continuationSeparator" w:id="0">
    <w:p w14:paraId="76B45A48" w14:textId="77777777" w:rsidR="00DA0127" w:rsidRDefault="00DA0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63BB" w14:textId="77777777" w:rsidR="00CF1028" w:rsidRDefault="00CA049B">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b/>
        <w:noProof/>
        <w:color w:val="000000"/>
        <w:sz w:val="24"/>
        <w:szCs w:val="24"/>
      </w:rPr>
      <w:drawing>
        <wp:inline distT="0" distB="0" distL="0" distR="0" wp14:anchorId="7328E5BA" wp14:editId="0301F820">
          <wp:extent cx="1674147" cy="416559"/>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74147" cy="4165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028"/>
    <w:rsid w:val="0000024E"/>
    <w:rsid w:val="00000AEB"/>
    <w:rsid w:val="0000194B"/>
    <w:rsid w:val="00006C8F"/>
    <w:rsid w:val="000107A5"/>
    <w:rsid w:val="000119BE"/>
    <w:rsid w:val="00016118"/>
    <w:rsid w:val="00016BBB"/>
    <w:rsid w:val="00024FDB"/>
    <w:rsid w:val="00030DFB"/>
    <w:rsid w:val="00041554"/>
    <w:rsid w:val="00043380"/>
    <w:rsid w:val="00044528"/>
    <w:rsid w:val="0004477A"/>
    <w:rsid w:val="00050159"/>
    <w:rsid w:val="0005057B"/>
    <w:rsid w:val="00057EF1"/>
    <w:rsid w:val="000662E2"/>
    <w:rsid w:val="00066F2B"/>
    <w:rsid w:val="000706CC"/>
    <w:rsid w:val="00070D5D"/>
    <w:rsid w:val="00075F02"/>
    <w:rsid w:val="00090AC3"/>
    <w:rsid w:val="00092DCE"/>
    <w:rsid w:val="00094556"/>
    <w:rsid w:val="000A2BDD"/>
    <w:rsid w:val="000B3571"/>
    <w:rsid w:val="000B55F7"/>
    <w:rsid w:val="000C161D"/>
    <w:rsid w:val="000C3234"/>
    <w:rsid w:val="000D0294"/>
    <w:rsid w:val="000D34D8"/>
    <w:rsid w:val="000D389B"/>
    <w:rsid w:val="000D4684"/>
    <w:rsid w:val="000D671E"/>
    <w:rsid w:val="000F1A12"/>
    <w:rsid w:val="000F2F45"/>
    <w:rsid w:val="000F347A"/>
    <w:rsid w:val="001004E9"/>
    <w:rsid w:val="00107988"/>
    <w:rsid w:val="00107EC1"/>
    <w:rsid w:val="00120084"/>
    <w:rsid w:val="001219CB"/>
    <w:rsid w:val="00122DD7"/>
    <w:rsid w:val="00125D59"/>
    <w:rsid w:val="001319EA"/>
    <w:rsid w:val="001432BB"/>
    <w:rsid w:val="00146454"/>
    <w:rsid w:val="001503BD"/>
    <w:rsid w:val="00151A71"/>
    <w:rsid w:val="00155473"/>
    <w:rsid w:val="00156555"/>
    <w:rsid w:val="0016304C"/>
    <w:rsid w:val="00167F48"/>
    <w:rsid w:val="00170108"/>
    <w:rsid w:val="00170B23"/>
    <w:rsid w:val="001767D3"/>
    <w:rsid w:val="0018528E"/>
    <w:rsid w:val="001872C2"/>
    <w:rsid w:val="00190040"/>
    <w:rsid w:val="00193269"/>
    <w:rsid w:val="00194882"/>
    <w:rsid w:val="00194C39"/>
    <w:rsid w:val="0019595F"/>
    <w:rsid w:val="00195A28"/>
    <w:rsid w:val="001A4CEC"/>
    <w:rsid w:val="001B3F91"/>
    <w:rsid w:val="001D2EC6"/>
    <w:rsid w:val="001D40DD"/>
    <w:rsid w:val="001E1B41"/>
    <w:rsid w:val="001E49AA"/>
    <w:rsid w:val="002078D5"/>
    <w:rsid w:val="00207A32"/>
    <w:rsid w:val="002161DF"/>
    <w:rsid w:val="00216BCD"/>
    <w:rsid w:val="00224CEF"/>
    <w:rsid w:val="0023377E"/>
    <w:rsid w:val="0023500A"/>
    <w:rsid w:val="00241226"/>
    <w:rsid w:val="00242D16"/>
    <w:rsid w:val="0024467D"/>
    <w:rsid w:val="00255351"/>
    <w:rsid w:val="00255C88"/>
    <w:rsid w:val="00267A3D"/>
    <w:rsid w:val="00267E95"/>
    <w:rsid w:val="00280AC9"/>
    <w:rsid w:val="002833EF"/>
    <w:rsid w:val="00284B8B"/>
    <w:rsid w:val="00292750"/>
    <w:rsid w:val="00292E71"/>
    <w:rsid w:val="002A316E"/>
    <w:rsid w:val="002B1757"/>
    <w:rsid w:val="002B2330"/>
    <w:rsid w:val="002B3776"/>
    <w:rsid w:val="002B6EEF"/>
    <w:rsid w:val="002C0B1E"/>
    <w:rsid w:val="002E32F6"/>
    <w:rsid w:val="002E3F79"/>
    <w:rsid w:val="002E6C4E"/>
    <w:rsid w:val="002E6EB1"/>
    <w:rsid w:val="002F04D6"/>
    <w:rsid w:val="002F2E05"/>
    <w:rsid w:val="002F3254"/>
    <w:rsid w:val="002F5361"/>
    <w:rsid w:val="002F61E4"/>
    <w:rsid w:val="0030061E"/>
    <w:rsid w:val="00304FFA"/>
    <w:rsid w:val="00305CB1"/>
    <w:rsid w:val="0031094A"/>
    <w:rsid w:val="00326546"/>
    <w:rsid w:val="00330235"/>
    <w:rsid w:val="003316C2"/>
    <w:rsid w:val="00333AC7"/>
    <w:rsid w:val="003343F1"/>
    <w:rsid w:val="00335BAA"/>
    <w:rsid w:val="003365EF"/>
    <w:rsid w:val="003374B2"/>
    <w:rsid w:val="00341A06"/>
    <w:rsid w:val="00342161"/>
    <w:rsid w:val="00342965"/>
    <w:rsid w:val="00342C17"/>
    <w:rsid w:val="00342F67"/>
    <w:rsid w:val="00350E1D"/>
    <w:rsid w:val="00356BC8"/>
    <w:rsid w:val="00356FA5"/>
    <w:rsid w:val="00362C9D"/>
    <w:rsid w:val="003702C1"/>
    <w:rsid w:val="003810D5"/>
    <w:rsid w:val="003818B2"/>
    <w:rsid w:val="00382DBC"/>
    <w:rsid w:val="00390298"/>
    <w:rsid w:val="00390D78"/>
    <w:rsid w:val="0039380B"/>
    <w:rsid w:val="0039518F"/>
    <w:rsid w:val="00395D08"/>
    <w:rsid w:val="003A0ECF"/>
    <w:rsid w:val="003A1011"/>
    <w:rsid w:val="003A270D"/>
    <w:rsid w:val="003A410A"/>
    <w:rsid w:val="003B131D"/>
    <w:rsid w:val="003B2634"/>
    <w:rsid w:val="003C29FE"/>
    <w:rsid w:val="003C4ACB"/>
    <w:rsid w:val="003D58DE"/>
    <w:rsid w:val="003D6A0A"/>
    <w:rsid w:val="003D7CF1"/>
    <w:rsid w:val="003D7EED"/>
    <w:rsid w:val="003F3748"/>
    <w:rsid w:val="003F53E9"/>
    <w:rsid w:val="00411B09"/>
    <w:rsid w:val="0042336D"/>
    <w:rsid w:val="00426FFF"/>
    <w:rsid w:val="00440385"/>
    <w:rsid w:val="00441335"/>
    <w:rsid w:val="00442BD7"/>
    <w:rsid w:val="00447198"/>
    <w:rsid w:val="00451EA8"/>
    <w:rsid w:val="00453AA4"/>
    <w:rsid w:val="00453E46"/>
    <w:rsid w:val="0045474C"/>
    <w:rsid w:val="00461DE2"/>
    <w:rsid w:val="0046342C"/>
    <w:rsid w:val="004735F9"/>
    <w:rsid w:val="00480B2C"/>
    <w:rsid w:val="00482554"/>
    <w:rsid w:val="0049172E"/>
    <w:rsid w:val="004942E5"/>
    <w:rsid w:val="00496946"/>
    <w:rsid w:val="00497329"/>
    <w:rsid w:val="004A0504"/>
    <w:rsid w:val="004A0CA0"/>
    <w:rsid w:val="004A4A31"/>
    <w:rsid w:val="004A5C39"/>
    <w:rsid w:val="004B19D1"/>
    <w:rsid w:val="004B1B19"/>
    <w:rsid w:val="004B5D63"/>
    <w:rsid w:val="004C1881"/>
    <w:rsid w:val="004C417C"/>
    <w:rsid w:val="004C7313"/>
    <w:rsid w:val="004D0EAA"/>
    <w:rsid w:val="004E33BD"/>
    <w:rsid w:val="004E6DAD"/>
    <w:rsid w:val="004E7E8A"/>
    <w:rsid w:val="004F06EB"/>
    <w:rsid w:val="004F3A36"/>
    <w:rsid w:val="005105D9"/>
    <w:rsid w:val="0051060F"/>
    <w:rsid w:val="0052679E"/>
    <w:rsid w:val="005276FB"/>
    <w:rsid w:val="005417C4"/>
    <w:rsid w:val="00542498"/>
    <w:rsid w:val="0054568B"/>
    <w:rsid w:val="00545B6C"/>
    <w:rsid w:val="00546B56"/>
    <w:rsid w:val="00553F2F"/>
    <w:rsid w:val="005628A2"/>
    <w:rsid w:val="00564415"/>
    <w:rsid w:val="0056607B"/>
    <w:rsid w:val="00571013"/>
    <w:rsid w:val="00576B06"/>
    <w:rsid w:val="00582CB4"/>
    <w:rsid w:val="0058560E"/>
    <w:rsid w:val="0058716E"/>
    <w:rsid w:val="00587EB8"/>
    <w:rsid w:val="00597392"/>
    <w:rsid w:val="005A5071"/>
    <w:rsid w:val="005A5E9D"/>
    <w:rsid w:val="005B38D2"/>
    <w:rsid w:val="005B652A"/>
    <w:rsid w:val="005B6F53"/>
    <w:rsid w:val="005D1B9D"/>
    <w:rsid w:val="005D3320"/>
    <w:rsid w:val="005D334F"/>
    <w:rsid w:val="005E5162"/>
    <w:rsid w:val="005E6166"/>
    <w:rsid w:val="005E6F6C"/>
    <w:rsid w:val="005E7DAC"/>
    <w:rsid w:val="005F24E5"/>
    <w:rsid w:val="005F5ADA"/>
    <w:rsid w:val="005F5DBB"/>
    <w:rsid w:val="00602289"/>
    <w:rsid w:val="0060349E"/>
    <w:rsid w:val="00611CB5"/>
    <w:rsid w:val="006142A6"/>
    <w:rsid w:val="0062751B"/>
    <w:rsid w:val="00630B6F"/>
    <w:rsid w:val="00635FFD"/>
    <w:rsid w:val="0064196B"/>
    <w:rsid w:val="00641FAF"/>
    <w:rsid w:val="00650B36"/>
    <w:rsid w:val="00651BF6"/>
    <w:rsid w:val="00651D9E"/>
    <w:rsid w:val="00651F5A"/>
    <w:rsid w:val="0065233D"/>
    <w:rsid w:val="006541E5"/>
    <w:rsid w:val="00664D9F"/>
    <w:rsid w:val="006657F1"/>
    <w:rsid w:val="006664C5"/>
    <w:rsid w:val="00667EF5"/>
    <w:rsid w:val="00670E42"/>
    <w:rsid w:val="00672B4A"/>
    <w:rsid w:val="00674884"/>
    <w:rsid w:val="006751A9"/>
    <w:rsid w:val="00676B6E"/>
    <w:rsid w:val="00681780"/>
    <w:rsid w:val="0069135A"/>
    <w:rsid w:val="006A2F8B"/>
    <w:rsid w:val="006A35F1"/>
    <w:rsid w:val="006A620E"/>
    <w:rsid w:val="006B02B2"/>
    <w:rsid w:val="006C3097"/>
    <w:rsid w:val="006C536C"/>
    <w:rsid w:val="006C618D"/>
    <w:rsid w:val="006C7C85"/>
    <w:rsid w:val="006F3BC3"/>
    <w:rsid w:val="006F5186"/>
    <w:rsid w:val="007149DE"/>
    <w:rsid w:val="00715A12"/>
    <w:rsid w:val="007275F5"/>
    <w:rsid w:val="0073023A"/>
    <w:rsid w:val="00732C0E"/>
    <w:rsid w:val="00745194"/>
    <w:rsid w:val="00756343"/>
    <w:rsid w:val="0076553B"/>
    <w:rsid w:val="007667CA"/>
    <w:rsid w:val="00766A80"/>
    <w:rsid w:val="007673AB"/>
    <w:rsid w:val="00771470"/>
    <w:rsid w:val="007745F2"/>
    <w:rsid w:val="00776A12"/>
    <w:rsid w:val="007815E8"/>
    <w:rsid w:val="00781F51"/>
    <w:rsid w:val="00783ADD"/>
    <w:rsid w:val="00790908"/>
    <w:rsid w:val="007911D9"/>
    <w:rsid w:val="00796738"/>
    <w:rsid w:val="007A262D"/>
    <w:rsid w:val="007A7096"/>
    <w:rsid w:val="007B3922"/>
    <w:rsid w:val="007B6094"/>
    <w:rsid w:val="007B673D"/>
    <w:rsid w:val="007C0081"/>
    <w:rsid w:val="007C2D42"/>
    <w:rsid w:val="007C6ABC"/>
    <w:rsid w:val="007C6C4A"/>
    <w:rsid w:val="007D1710"/>
    <w:rsid w:val="007D2E86"/>
    <w:rsid w:val="007D513A"/>
    <w:rsid w:val="007D5314"/>
    <w:rsid w:val="007D72CA"/>
    <w:rsid w:val="007E3F93"/>
    <w:rsid w:val="007F2522"/>
    <w:rsid w:val="007F38EE"/>
    <w:rsid w:val="00800D37"/>
    <w:rsid w:val="0080685D"/>
    <w:rsid w:val="008113F8"/>
    <w:rsid w:val="00811584"/>
    <w:rsid w:val="00814E72"/>
    <w:rsid w:val="008177A2"/>
    <w:rsid w:val="008208C4"/>
    <w:rsid w:val="00832D2C"/>
    <w:rsid w:val="00842F00"/>
    <w:rsid w:val="00846D8F"/>
    <w:rsid w:val="00850DDB"/>
    <w:rsid w:val="008532B6"/>
    <w:rsid w:val="008533E6"/>
    <w:rsid w:val="008551A1"/>
    <w:rsid w:val="00857721"/>
    <w:rsid w:val="00864598"/>
    <w:rsid w:val="008741F8"/>
    <w:rsid w:val="0087570B"/>
    <w:rsid w:val="00883D38"/>
    <w:rsid w:val="00883FC1"/>
    <w:rsid w:val="0088759D"/>
    <w:rsid w:val="00891568"/>
    <w:rsid w:val="008917B9"/>
    <w:rsid w:val="0089654D"/>
    <w:rsid w:val="008A3B92"/>
    <w:rsid w:val="008A40B0"/>
    <w:rsid w:val="008A5711"/>
    <w:rsid w:val="008C1E08"/>
    <w:rsid w:val="008C2270"/>
    <w:rsid w:val="008D00B2"/>
    <w:rsid w:val="008D0730"/>
    <w:rsid w:val="008D532D"/>
    <w:rsid w:val="008E3708"/>
    <w:rsid w:val="008E686E"/>
    <w:rsid w:val="008F35D0"/>
    <w:rsid w:val="008F430F"/>
    <w:rsid w:val="008F7015"/>
    <w:rsid w:val="008F7E27"/>
    <w:rsid w:val="009025B2"/>
    <w:rsid w:val="0090472D"/>
    <w:rsid w:val="00911797"/>
    <w:rsid w:val="00916188"/>
    <w:rsid w:val="009219DE"/>
    <w:rsid w:val="00932C59"/>
    <w:rsid w:val="0094191B"/>
    <w:rsid w:val="009435DA"/>
    <w:rsid w:val="0094375D"/>
    <w:rsid w:val="00943761"/>
    <w:rsid w:val="0095240F"/>
    <w:rsid w:val="009542AD"/>
    <w:rsid w:val="00954669"/>
    <w:rsid w:val="00955BE4"/>
    <w:rsid w:val="00956E07"/>
    <w:rsid w:val="009574B1"/>
    <w:rsid w:val="009655A0"/>
    <w:rsid w:val="00967A9F"/>
    <w:rsid w:val="00981060"/>
    <w:rsid w:val="009815AC"/>
    <w:rsid w:val="00981FCA"/>
    <w:rsid w:val="009822FD"/>
    <w:rsid w:val="00982C74"/>
    <w:rsid w:val="00991793"/>
    <w:rsid w:val="00992778"/>
    <w:rsid w:val="00992A08"/>
    <w:rsid w:val="00995100"/>
    <w:rsid w:val="009B32BE"/>
    <w:rsid w:val="009C5EBD"/>
    <w:rsid w:val="009C7A92"/>
    <w:rsid w:val="009E3422"/>
    <w:rsid w:val="009E3430"/>
    <w:rsid w:val="009E4980"/>
    <w:rsid w:val="009E4D13"/>
    <w:rsid w:val="00A01D96"/>
    <w:rsid w:val="00A07F33"/>
    <w:rsid w:val="00A243BF"/>
    <w:rsid w:val="00A337BE"/>
    <w:rsid w:val="00A41461"/>
    <w:rsid w:val="00A46AB4"/>
    <w:rsid w:val="00A50997"/>
    <w:rsid w:val="00A52F84"/>
    <w:rsid w:val="00A56CE6"/>
    <w:rsid w:val="00A57D5B"/>
    <w:rsid w:val="00A60083"/>
    <w:rsid w:val="00A614A3"/>
    <w:rsid w:val="00A62B81"/>
    <w:rsid w:val="00A71B9C"/>
    <w:rsid w:val="00A72BD3"/>
    <w:rsid w:val="00A74D42"/>
    <w:rsid w:val="00A75CF3"/>
    <w:rsid w:val="00A77307"/>
    <w:rsid w:val="00A806A3"/>
    <w:rsid w:val="00A8429F"/>
    <w:rsid w:val="00A94627"/>
    <w:rsid w:val="00AA1B40"/>
    <w:rsid w:val="00AA5CE5"/>
    <w:rsid w:val="00AA7D13"/>
    <w:rsid w:val="00AB48B5"/>
    <w:rsid w:val="00AB492E"/>
    <w:rsid w:val="00AB5003"/>
    <w:rsid w:val="00AB5633"/>
    <w:rsid w:val="00AB6C1A"/>
    <w:rsid w:val="00AC34F7"/>
    <w:rsid w:val="00AC7D00"/>
    <w:rsid w:val="00AD05A0"/>
    <w:rsid w:val="00AE1603"/>
    <w:rsid w:val="00AE5639"/>
    <w:rsid w:val="00AF1ED4"/>
    <w:rsid w:val="00AF5AC9"/>
    <w:rsid w:val="00B00E49"/>
    <w:rsid w:val="00B06447"/>
    <w:rsid w:val="00B10EF5"/>
    <w:rsid w:val="00B1214F"/>
    <w:rsid w:val="00B121C8"/>
    <w:rsid w:val="00B1712A"/>
    <w:rsid w:val="00B2180E"/>
    <w:rsid w:val="00B21943"/>
    <w:rsid w:val="00B27A53"/>
    <w:rsid w:val="00B3058B"/>
    <w:rsid w:val="00B34688"/>
    <w:rsid w:val="00B36864"/>
    <w:rsid w:val="00B407F1"/>
    <w:rsid w:val="00B42D12"/>
    <w:rsid w:val="00B42DE6"/>
    <w:rsid w:val="00B4766E"/>
    <w:rsid w:val="00B61729"/>
    <w:rsid w:val="00B6321D"/>
    <w:rsid w:val="00B64D7A"/>
    <w:rsid w:val="00B677A6"/>
    <w:rsid w:val="00B745B6"/>
    <w:rsid w:val="00B75331"/>
    <w:rsid w:val="00B77E76"/>
    <w:rsid w:val="00B83EE4"/>
    <w:rsid w:val="00B92CBE"/>
    <w:rsid w:val="00B94782"/>
    <w:rsid w:val="00B97AC3"/>
    <w:rsid w:val="00BA05E9"/>
    <w:rsid w:val="00BA7803"/>
    <w:rsid w:val="00BA7A48"/>
    <w:rsid w:val="00BB38EB"/>
    <w:rsid w:val="00BC474A"/>
    <w:rsid w:val="00BC6D08"/>
    <w:rsid w:val="00BD5222"/>
    <w:rsid w:val="00BE148A"/>
    <w:rsid w:val="00BE237D"/>
    <w:rsid w:val="00BE38FE"/>
    <w:rsid w:val="00BE5CB4"/>
    <w:rsid w:val="00BF11FA"/>
    <w:rsid w:val="00BF350B"/>
    <w:rsid w:val="00C01481"/>
    <w:rsid w:val="00C121DD"/>
    <w:rsid w:val="00C24C40"/>
    <w:rsid w:val="00C274C3"/>
    <w:rsid w:val="00C3440F"/>
    <w:rsid w:val="00C35192"/>
    <w:rsid w:val="00C40910"/>
    <w:rsid w:val="00C40DBF"/>
    <w:rsid w:val="00C46DED"/>
    <w:rsid w:val="00C56F35"/>
    <w:rsid w:val="00C61EFB"/>
    <w:rsid w:val="00C6527F"/>
    <w:rsid w:val="00C75156"/>
    <w:rsid w:val="00C76291"/>
    <w:rsid w:val="00C82802"/>
    <w:rsid w:val="00C86C22"/>
    <w:rsid w:val="00C87564"/>
    <w:rsid w:val="00C90861"/>
    <w:rsid w:val="00C90C42"/>
    <w:rsid w:val="00C93F55"/>
    <w:rsid w:val="00C973F3"/>
    <w:rsid w:val="00C9785F"/>
    <w:rsid w:val="00CA049B"/>
    <w:rsid w:val="00CA367B"/>
    <w:rsid w:val="00CA4CBD"/>
    <w:rsid w:val="00CB5EA8"/>
    <w:rsid w:val="00CC46AE"/>
    <w:rsid w:val="00CC503F"/>
    <w:rsid w:val="00CD579B"/>
    <w:rsid w:val="00CD71EC"/>
    <w:rsid w:val="00CE1B23"/>
    <w:rsid w:val="00CE29C6"/>
    <w:rsid w:val="00CE2EC8"/>
    <w:rsid w:val="00CE32BF"/>
    <w:rsid w:val="00CE64B4"/>
    <w:rsid w:val="00CF1028"/>
    <w:rsid w:val="00CF3C1C"/>
    <w:rsid w:val="00D01F4F"/>
    <w:rsid w:val="00D02503"/>
    <w:rsid w:val="00D063A8"/>
    <w:rsid w:val="00D07A54"/>
    <w:rsid w:val="00D10E07"/>
    <w:rsid w:val="00D123B8"/>
    <w:rsid w:val="00D20847"/>
    <w:rsid w:val="00D252DD"/>
    <w:rsid w:val="00D270C8"/>
    <w:rsid w:val="00D27F53"/>
    <w:rsid w:val="00D31D51"/>
    <w:rsid w:val="00D418D3"/>
    <w:rsid w:val="00D47FAD"/>
    <w:rsid w:val="00D51188"/>
    <w:rsid w:val="00D513A8"/>
    <w:rsid w:val="00D601AC"/>
    <w:rsid w:val="00D60E98"/>
    <w:rsid w:val="00D7456C"/>
    <w:rsid w:val="00D748C0"/>
    <w:rsid w:val="00D74EAC"/>
    <w:rsid w:val="00D76BCA"/>
    <w:rsid w:val="00D80D58"/>
    <w:rsid w:val="00D85D6E"/>
    <w:rsid w:val="00D87C0B"/>
    <w:rsid w:val="00D93D35"/>
    <w:rsid w:val="00D95685"/>
    <w:rsid w:val="00DA0127"/>
    <w:rsid w:val="00DA32F3"/>
    <w:rsid w:val="00DA7751"/>
    <w:rsid w:val="00DB59E7"/>
    <w:rsid w:val="00DE1186"/>
    <w:rsid w:val="00DE160F"/>
    <w:rsid w:val="00DE4DD8"/>
    <w:rsid w:val="00DE54ED"/>
    <w:rsid w:val="00DE5ABE"/>
    <w:rsid w:val="00DF69DB"/>
    <w:rsid w:val="00E06064"/>
    <w:rsid w:val="00E06171"/>
    <w:rsid w:val="00E07171"/>
    <w:rsid w:val="00E11BF6"/>
    <w:rsid w:val="00E23E1C"/>
    <w:rsid w:val="00E34749"/>
    <w:rsid w:val="00E35EFE"/>
    <w:rsid w:val="00E40AE3"/>
    <w:rsid w:val="00E44E82"/>
    <w:rsid w:val="00E45459"/>
    <w:rsid w:val="00E47F57"/>
    <w:rsid w:val="00E53D3A"/>
    <w:rsid w:val="00E56511"/>
    <w:rsid w:val="00E566D7"/>
    <w:rsid w:val="00E642EF"/>
    <w:rsid w:val="00E70B7F"/>
    <w:rsid w:val="00E83852"/>
    <w:rsid w:val="00E83C0B"/>
    <w:rsid w:val="00E85624"/>
    <w:rsid w:val="00E86FD5"/>
    <w:rsid w:val="00E87C4A"/>
    <w:rsid w:val="00E903B8"/>
    <w:rsid w:val="00E950BD"/>
    <w:rsid w:val="00EA2A34"/>
    <w:rsid w:val="00EA75EC"/>
    <w:rsid w:val="00EB2E31"/>
    <w:rsid w:val="00EB6C14"/>
    <w:rsid w:val="00EC2ADB"/>
    <w:rsid w:val="00EC3D8F"/>
    <w:rsid w:val="00EC7FE3"/>
    <w:rsid w:val="00ED68BA"/>
    <w:rsid w:val="00ED7183"/>
    <w:rsid w:val="00EE0600"/>
    <w:rsid w:val="00EE28F9"/>
    <w:rsid w:val="00EE30F2"/>
    <w:rsid w:val="00EE4DB7"/>
    <w:rsid w:val="00EE688C"/>
    <w:rsid w:val="00EE7CB2"/>
    <w:rsid w:val="00EF308A"/>
    <w:rsid w:val="00F12CE2"/>
    <w:rsid w:val="00F219A5"/>
    <w:rsid w:val="00F242F9"/>
    <w:rsid w:val="00F245C7"/>
    <w:rsid w:val="00F25561"/>
    <w:rsid w:val="00F30A56"/>
    <w:rsid w:val="00F31B6E"/>
    <w:rsid w:val="00F55D75"/>
    <w:rsid w:val="00F655F6"/>
    <w:rsid w:val="00F66F22"/>
    <w:rsid w:val="00F70073"/>
    <w:rsid w:val="00F72027"/>
    <w:rsid w:val="00F72A00"/>
    <w:rsid w:val="00F85383"/>
    <w:rsid w:val="00F86EFD"/>
    <w:rsid w:val="00F95BA4"/>
    <w:rsid w:val="00FA163B"/>
    <w:rsid w:val="00FA22CC"/>
    <w:rsid w:val="00FB0D8E"/>
    <w:rsid w:val="00FB5DC3"/>
    <w:rsid w:val="00FB6367"/>
    <w:rsid w:val="00FC4822"/>
    <w:rsid w:val="00FC4830"/>
    <w:rsid w:val="00FC4F4B"/>
    <w:rsid w:val="00FD22B0"/>
    <w:rsid w:val="00FD4C61"/>
    <w:rsid w:val="00FE44EF"/>
    <w:rsid w:val="00FE56BF"/>
    <w:rsid w:val="00FE5D63"/>
    <w:rsid w:val="00FF0B48"/>
    <w:rsid w:val="00FF4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900C"/>
  <w15:docId w15:val="{D9B674D7-A4B6-49FE-80F3-71D9A7C9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1C"/>
    <w:rPr>
      <w:lang w:eastAsia="en-US"/>
    </w:rPr>
  </w:style>
  <w:style w:type="paragraph" w:styleId="Heading1">
    <w:name w:val="heading 1"/>
    <w:basedOn w:val="Normal"/>
    <w:next w:val="Normal"/>
    <w:link w:val="Heading1Char"/>
    <w:uiPriority w:val="9"/>
    <w:qFormat/>
    <w:rsid w:val="004323F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4323F9"/>
    <w:rPr>
      <w:rFonts w:ascii="Cambria" w:hAnsi="Cambria" w:cs="Times New Roman"/>
      <w:b/>
      <w:kern w:val="32"/>
      <w:sz w:val="32"/>
      <w:lang w:eastAsia="en-US"/>
    </w:rPr>
  </w:style>
  <w:style w:type="paragraph" w:styleId="Header">
    <w:name w:val="header"/>
    <w:basedOn w:val="Normal"/>
    <w:link w:val="HeaderChar"/>
    <w:uiPriority w:val="99"/>
    <w:semiHidden/>
    <w:rsid w:val="0009718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097189"/>
    <w:rPr>
      <w:rFonts w:cs="Times New Roman"/>
    </w:rPr>
  </w:style>
  <w:style w:type="paragraph" w:styleId="Footer">
    <w:name w:val="footer"/>
    <w:basedOn w:val="Normal"/>
    <w:link w:val="FooterChar"/>
    <w:uiPriority w:val="99"/>
    <w:rsid w:val="0009718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97189"/>
    <w:rPr>
      <w:rFonts w:cs="Times New Roman"/>
    </w:rPr>
  </w:style>
  <w:style w:type="character" w:styleId="Hyperlink">
    <w:name w:val="Hyperlink"/>
    <w:basedOn w:val="DefaultParagraphFont"/>
    <w:uiPriority w:val="99"/>
    <w:rsid w:val="002F5A7B"/>
    <w:rPr>
      <w:rFonts w:cs="Times New Roman"/>
      <w:color w:val="0000FF"/>
      <w:u w:val="single"/>
    </w:rPr>
  </w:style>
  <w:style w:type="character" w:styleId="Emphasis">
    <w:name w:val="Emphasis"/>
    <w:basedOn w:val="DefaultParagraphFont"/>
    <w:uiPriority w:val="99"/>
    <w:qFormat/>
    <w:rsid w:val="002F5A7B"/>
    <w:rPr>
      <w:rFonts w:cs="Times New Roman"/>
      <w:i/>
    </w:rPr>
  </w:style>
  <w:style w:type="paragraph" w:styleId="NoSpacing">
    <w:name w:val="No Spacing"/>
    <w:uiPriority w:val="1"/>
    <w:qFormat/>
    <w:rsid w:val="002F5A7B"/>
    <w:rPr>
      <w:lang w:eastAsia="en-US"/>
    </w:rPr>
  </w:style>
  <w:style w:type="character" w:styleId="Strong">
    <w:name w:val="Strong"/>
    <w:basedOn w:val="DefaultParagraphFont"/>
    <w:uiPriority w:val="22"/>
    <w:qFormat/>
    <w:rsid w:val="00924385"/>
    <w:rPr>
      <w:rFonts w:cs="Times New Roman"/>
      <w:b/>
    </w:rPr>
  </w:style>
  <w:style w:type="character" w:styleId="FollowedHyperlink">
    <w:name w:val="FollowedHyperlink"/>
    <w:basedOn w:val="DefaultParagraphFont"/>
    <w:uiPriority w:val="99"/>
    <w:semiHidden/>
    <w:rsid w:val="00652EB0"/>
    <w:rPr>
      <w:rFonts w:cs="Times New Roman"/>
      <w:color w:val="800080"/>
      <w:u w:val="single"/>
    </w:rPr>
  </w:style>
  <w:style w:type="paragraph" w:styleId="BalloonText">
    <w:name w:val="Balloon Text"/>
    <w:basedOn w:val="Normal"/>
    <w:link w:val="BalloonTextChar"/>
    <w:uiPriority w:val="99"/>
    <w:semiHidden/>
    <w:rsid w:val="002670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670C7"/>
    <w:rPr>
      <w:rFonts w:ascii="Lucida Grande" w:hAnsi="Lucida Grande" w:cs="Lucida Grande"/>
      <w:sz w:val="18"/>
      <w:szCs w:val="18"/>
    </w:rPr>
  </w:style>
  <w:style w:type="paragraph" w:styleId="ListParagraph">
    <w:name w:val="List Paragraph"/>
    <w:basedOn w:val="Normal"/>
    <w:uiPriority w:val="99"/>
    <w:qFormat/>
    <w:rsid w:val="00965589"/>
    <w:pPr>
      <w:ind w:left="720"/>
      <w:contextualSpacing/>
    </w:pPr>
  </w:style>
  <w:style w:type="character" w:customStyle="1" w:styleId="normaltextrun">
    <w:name w:val="normaltextrun"/>
    <w:basedOn w:val="DefaultParagraphFont"/>
    <w:rsid w:val="0056685C"/>
  </w:style>
  <w:style w:type="paragraph" w:customStyle="1" w:styleId="paragraph">
    <w:name w:val="paragraph"/>
    <w:basedOn w:val="Normal"/>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685C"/>
  </w:style>
  <w:style w:type="paragraph" w:styleId="NormalWeb">
    <w:name w:val="Normal (Web)"/>
    <w:basedOn w:val="Normal"/>
    <w:uiPriority w:val="99"/>
    <w:unhideWhenUsed/>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cxapple-tab-span">
    <w:name w:val="ecxapple-tab-span"/>
    <w:basedOn w:val="DefaultParagraphFont"/>
    <w:rsid w:val="00EF5C5F"/>
  </w:style>
  <w:style w:type="paragraph" w:customStyle="1" w:styleId="ecxparagraph">
    <w:name w:val="ecxparagraph"/>
    <w:basedOn w:val="Normal"/>
    <w:rsid w:val="00EF5C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D376AB"/>
  </w:style>
  <w:style w:type="paragraph" w:customStyle="1" w:styleId="text">
    <w:name w:val="text"/>
    <w:basedOn w:val="Normal"/>
    <w:rsid w:val="00540F06"/>
    <w:pPr>
      <w:spacing w:before="100" w:beforeAutospacing="1" w:after="100" w:afterAutospacing="1" w:line="268" w:lineRule="atLeast"/>
    </w:pPr>
    <w:rPr>
      <w:rFonts w:ascii="Verdana" w:eastAsia="Times New Roman" w:hAnsi="Verdana"/>
      <w:color w:val="666666"/>
      <w:sz w:val="18"/>
      <w:szCs w:val="18"/>
      <w:lang w:val="en-US"/>
    </w:rPr>
  </w:style>
  <w:style w:type="character" w:styleId="CommentReference">
    <w:name w:val="annotation reference"/>
    <w:basedOn w:val="DefaultParagraphFont"/>
    <w:uiPriority w:val="99"/>
    <w:semiHidden/>
    <w:unhideWhenUsed/>
    <w:rsid w:val="004D71E9"/>
    <w:rPr>
      <w:sz w:val="16"/>
      <w:szCs w:val="16"/>
    </w:rPr>
  </w:style>
  <w:style w:type="paragraph" w:styleId="CommentText">
    <w:name w:val="annotation text"/>
    <w:basedOn w:val="Normal"/>
    <w:link w:val="CommentTextChar"/>
    <w:uiPriority w:val="99"/>
    <w:semiHidden/>
    <w:unhideWhenUsed/>
    <w:rsid w:val="004D71E9"/>
    <w:pPr>
      <w:spacing w:line="240" w:lineRule="auto"/>
    </w:pPr>
    <w:rPr>
      <w:sz w:val="20"/>
      <w:szCs w:val="20"/>
    </w:rPr>
  </w:style>
  <w:style w:type="character" w:customStyle="1" w:styleId="CommentTextChar">
    <w:name w:val="Comment Text Char"/>
    <w:basedOn w:val="DefaultParagraphFont"/>
    <w:link w:val="CommentText"/>
    <w:uiPriority w:val="99"/>
    <w:semiHidden/>
    <w:rsid w:val="004D71E9"/>
    <w:rPr>
      <w:sz w:val="20"/>
      <w:szCs w:val="20"/>
      <w:lang w:eastAsia="en-US"/>
    </w:rPr>
  </w:style>
  <w:style w:type="paragraph" w:styleId="CommentSubject">
    <w:name w:val="annotation subject"/>
    <w:basedOn w:val="CommentText"/>
    <w:next w:val="CommentText"/>
    <w:link w:val="CommentSubjectChar"/>
    <w:uiPriority w:val="99"/>
    <w:semiHidden/>
    <w:unhideWhenUsed/>
    <w:rsid w:val="004D71E9"/>
    <w:rPr>
      <w:b/>
      <w:bCs/>
    </w:rPr>
  </w:style>
  <w:style w:type="character" w:customStyle="1" w:styleId="CommentSubjectChar">
    <w:name w:val="Comment Subject Char"/>
    <w:basedOn w:val="CommentTextChar"/>
    <w:link w:val="CommentSubject"/>
    <w:uiPriority w:val="99"/>
    <w:semiHidden/>
    <w:rsid w:val="004D71E9"/>
    <w:rPr>
      <w:b/>
      <w:bCs/>
      <w:sz w:val="20"/>
      <w:szCs w:val="20"/>
      <w:lang w:eastAsia="en-US"/>
    </w:rPr>
  </w:style>
  <w:style w:type="character" w:styleId="UnresolvedMention">
    <w:name w:val="Unresolved Mention"/>
    <w:basedOn w:val="DefaultParagraphFont"/>
    <w:uiPriority w:val="99"/>
    <w:semiHidden/>
    <w:unhideWhenUsed/>
    <w:rsid w:val="00CE53C7"/>
    <w:rPr>
      <w:color w:val="605E5C"/>
      <w:shd w:val="clear" w:color="auto" w:fill="E1DFDD"/>
    </w:rPr>
  </w:style>
  <w:style w:type="paragraph" w:customStyle="1" w:styleId="xmsonormal">
    <w:name w:val="x_msonormal"/>
    <w:basedOn w:val="Normal"/>
    <w:rsid w:val="00E330BC"/>
    <w:pPr>
      <w:spacing w:after="0" w:line="240" w:lineRule="auto"/>
    </w:pPr>
    <w:rPr>
      <w:rFonts w:eastAsiaTheme="minorHAnsi"/>
      <w:lang w:eastAsia="en-GB"/>
    </w:rPr>
  </w:style>
  <w:style w:type="paragraph" w:customStyle="1" w:styleId="yiv3936920769ydpc48bc866yiv5955674749ydp4d6f46d1yiv5246153090msonormal">
    <w:name w:val="yiv3936920769ydpc48bc866yiv5955674749ydp4d6f46d1yiv5246153090msonormal"/>
    <w:basedOn w:val="Normal"/>
    <w:rsid w:val="003C2CA3"/>
    <w:pPr>
      <w:spacing w:before="100" w:beforeAutospacing="1" w:after="100" w:afterAutospacing="1" w:line="240" w:lineRule="auto"/>
    </w:pPr>
    <w:rPr>
      <w:rFonts w:eastAsiaTheme="minorHAnsi"/>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5308">
      <w:bodyDiv w:val="1"/>
      <w:marLeft w:val="0"/>
      <w:marRight w:val="0"/>
      <w:marTop w:val="0"/>
      <w:marBottom w:val="0"/>
      <w:divBdr>
        <w:top w:val="none" w:sz="0" w:space="0" w:color="auto"/>
        <w:left w:val="none" w:sz="0" w:space="0" w:color="auto"/>
        <w:bottom w:val="none" w:sz="0" w:space="0" w:color="auto"/>
        <w:right w:val="none" w:sz="0" w:space="0" w:color="auto"/>
      </w:divBdr>
      <w:divsChild>
        <w:div w:id="77947923">
          <w:marLeft w:val="0"/>
          <w:marRight w:val="0"/>
          <w:marTop w:val="0"/>
          <w:marBottom w:val="0"/>
          <w:divBdr>
            <w:top w:val="none" w:sz="0" w:space="0" w:color="auto"/>
            <w:left w:val="none" w:sz="0" w:space="0" w:color="auto"/>
            <w:bottom w:val="none" w:sz="0" w:space="0" w:color="auto"/>
            <w:right w:val="none" w:sz="0" w:space="0" w:color="auto"/>
          </w:divBdr>
        </w:div>
        <w:div w:id="1509369632">
          <w:marLeft w:val="0"/>
          <w:marRight w:val="0"/>
          <w:marTop w:val="120"/>
          <w:marBottom w:val="0"/>
          <w:divBdr>
            <w:top w:val="none" w:sz="0" w:space="0" w:color="auto"/>
            <w:left w:val="none" w:sz="0" w:space="0" w:color="auto"/>
            <w:bottom w:val="none" w:sz="0" w:space="0" w:color="auto"/>
            <w:right w:val="none" w:sz="0" w:space="0" w:color="auto"/>
          </w:divBdr>
          <w:divsChild>
            <w:div w:id="1251308654">
              <w:marLeft w:val="0"/>
              <w:marRight w:val="0"/>
              <w:marTop w:val="0"/>
              <w:marBottom w:val="0"/>
              <w:divBdr>
                <w:top w:val="none" w:sz="0" w:space="0" w:color="auto"/>
                <w:left w:val="none" w:sz="0" w:space="0" w:color="auto"/>
                <w:bottom w:val="none" w:sz="0" w:space="0" w:color="auto"/>
                <w:right w:val="none" w:sz="0" w:space="0" w:color="auto"/>
              </w:divBdr>
            </w:div>
          </w:divsChild>
        </w:div>
        <w:div w:id="771781453">
          <w:marLeft w:val="0"/>
          <w:marRight w:val="0"/>
          <w:marTop w:val="120"/>
          <w:marBottom w:val="0"/>
          <w:divBdr>
            <w:top w:val="none" w:sz="0" w:space="0" w:color="auto"/>
            <w:left w:val="none" w:sz="0" w:space="0" w:color="auto"/>
            <w:bottom w:val="none" w:sz="0" w:space="0" w:color="auto"/>
            <w:right w:val="none" w:sz="0" w:space="0" w:color="auto"/>
          </w:divBdr>
          <w:divsChild>
            <w:div w:id="65884897">
              <w:marLeft w:val="0"/>
              <w:marRight w:val="0"/>
              <w:marTop w:val="0"/>
              <w:marBottom w:val="0"/>
              <w:divBdr>
                <w:top w:val="none" w:sz="0" w:space="0" w:color="auto"/>
                <w:left w:val="none" w:sz="0" w:space="0" w:color="auto"/>
                <w:bottom w:val="none" w:sz="0" w:space="0" w:color="auto"/>
                <w:right w:val="none" w:sz="0" w:space="0" w:color="auto"/>
              </w:divBdr>
            </w:div>
          </w:divsChild>
        </w:div>
        <w:div w:id="1040009608">
          <w:marLeft w:val="0"/>
          <w:marRight w:val="0"/>
          <w:marTop w:val="120"/>
          <w:marBottom w:val="0"/>
          <w:divBdr>
            <w:top w:val="none" w:sz="0" w:space="0" w:color="auto"/>
            <w:left w:val="none" w:sz="0" w:space="0" w:color="auto"/>
            <w:bottom w:val="none" w:sz="0" w:space="0" w:color="auto"/>
            <w:right w:val="none" w:sz="0" w:space="0" w:color="auto"/>
          </w:divBdr>
          <w:divsChild>
            <w:div w:id="1227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2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rccrural.org.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adentgas.com/home" TargetMode="External"/><Relationship Id="rId17" Type="http://schemas.openxmlformats.org/officeDocument/2006/relationships/hyperlink" Target="http://www.wrccrural.org.uk" TargetMode="External"/><Relationship Id="rId2" Type="http://schemas.openxmlformats.org/officeDocument/2006/relationships/customXml" Target="../customXml/item2.xml"/><Relationship Id="rId16" Type="http://schemas.openxmlformats.org/officeDocument/2006/relationships/hyperlink" Target="mailto:enquiries@wrccrural.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rccrural.org.uk/services/halls/warm-hubs/" TargetMode="External"/><Relationship Id="rId5" Type="http://schemas.openxmlformats.org/officeDocument/2006/relationships/styles" Target="styles.xml"/><Relationship Id="rId15" Type="http://schemas.openxmlformats.org/officeDocument/2006/relationships/hyperlink" Target="mailto:jackieh@wrccrural.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vas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3curXqCv7G594tw0pynuuy4cyQ==">AMUW2mU7hs+TFZwKyozQj36err5Op9fd6sShth28Qsl0O4wkttnsexcRH65nvSiPaFyy6Rk+w81BTtexQCjtn24deQDBUCQWtLCS84umqDVlgJLV8zPzNerqQsZcopIQSWO0CNei30OE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C18BA04AE533E41A7C51271E43B6774" ma:contentTypeVersion="16" ma:contentTypeDescription="Create a new document." ma:contentTypeScope="" ma:versionID="d031ce06994addc77146ea22d04244aa">
  <xsd:schema xmlns:xsd="http://www.w3.org/2001/XMLSchema" xmlns:xs="http://www.w3.org/2001/XMLSchema" xmlns:p="http://schemas.microsoft.com/office/2006/metadata/properties" xmlns:ns2="a5a7dab9-52a1-4f8a-a600-9d093f51124e" xmlns:ns3="d731e2eb-a9ae-4b7b-8905-69dd47e6d200" targetNamespace="http://schemas.microsoft.com/office/2006/metadata/properties" ma:root="true" ma:fieldsID="355e553fa709b998cb6e68da3e3f9f29" ns2:_="" ns3:_="">
    <xsd:import namespace="a5a7dab9-52a1-4f8a-a600-9d093f51124e"/>
    <xsd:import namespace="d731e2eb-a9ae-4b7b-8905-69dd47e6d20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dab9-52a1-4f8a-a600-9d093f511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a4da9b4-98b0-435c-ac0a-f104a6fc8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31e2eb-a9ae-4b7b-8905-69dd47e6d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4b8b59b-dfbd-4caf-84e2-fabab662d61a}" ma:internalName="TaxCatchAll" ma:showField="CatchAllData" ma:web="d731e2eb-a9ae-4b7b-8905-69dd47e6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7dab9-52a1-4f8a-a600-9d093f51124e">
      <Terms xmlns="http://schemas.microsoft.com/office/infopath/2007/PartnerControls"/>
    </lcf76f155ced4ddcb4097134ff3c332f>
    <TaxCatchAll xmlns="d731e2eb-a9ae-4b7b-8905-69dd47e6d20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A6EA43-0F40-4C56-9B9F-6B50BD877C2D}"/>
</file>

<file path=customXml/itemProps3.xml><?xml version="1.0" encoding="utf-8"?>
<ds:datastoreItem xmlns:ds="http://schemas.openxmlformats.org/officeDocument/2006/customXml" ds:itemID="{34DD3182-9B7F-4D14-A93C-DDE0B16A9268}">
  <ds:schemaRefs>
    <ds:schemaRef ds:uri="http://schemas.microsoft.com/sharepoint/v3/contenttype/forms"/>
  </ds:schemaRefs>
</ds:datastoreItem>
</file>

<file path=customXml/itemProps4.xml><?xml version="1.0" encoding="utf-8"?>
<ds:datastoreItem xmlns:ds="http://schemas.openxmlformats.org/officeDocument/2006/customXml" ds:itemID="{FA9C4322-D735-4068-B480-7A4E4E1FBC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1050</Words>
  <Characters>5989</Characters>
  <Application>Microsoft Office Word</Application>
  <DocSecurity>0</DocSecurity>
  <Lines>49</Lines>
  <Paragraphs>14</Paragraphs>
  <ScaleCrop>false</ScaleCrop>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Wilcox, Sara</dc:creator>
  <cp:lastModifiedBy>Jacqueline Holcroft</cp:lastModifiedBy>
  <cp:revision>4</cp:revision>
  <dcterms:created xsi:type="dcterms:W3CDTF">2021-12-14T10:21:00Z</dcterms:created>
  <dcterms:modified xsi:type="dcterms:W3CDTF">2021-12-14T11:03:00Z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7a28ff59-1dd3-406f-be87-f82473b549be_Enabled">
    <vt:lpwstr>True</vt:lpwstr>
  </property>
  <property fmtid="{D5CDD505-2E9C-101B-9397-08002B2CF9AE}" pid="4" name="MSIP_Label_7a28ff59-1dd3-406f-be87-f82473b549be_SiteId">
    <vt:lpwstr>de0d74aa-9914-4bb9-9235-fbefe83b1769</vt:lpwstr>
  </property>
  <property fmtid="{D5CDD505-2E9C-101B-9397-08002B2CF9AE}" pid="5" name="MSIP_Label_7a28ff59-1dd3-406f-be87-f82473b549be_Owner">
    <vt:lpwstr>Stephanie.VanRosse@cadentgas.com</vt:lpwstr>
  </property>
  <property fmtid="{D5CDD505-2E9C-101B-9397-08002B2CF9AE}" pid="6" name="MSIP_Label_7a28ff59-1dd3-406f-be87-f82473b549be_SetDate">
    <vt:lpwstr>2020-10-12T17:41:59.6440995Z</vt:lpwstr>
  </property>
  <property fmtid="{D5CDD505-2E9C-101B-9397-08002B2CF9AE}" pid="7" name="MSIP_Label_7a28ff59-1dd3-406f-be87-f82473b549be_Name">
    <vt:lpwstr>Cadent - Official</vt:lpwstr>
  </property>
  <property fmtid="{D5CDD505-2E9C-101B-9397-08002B2CF9AE}" pid="8" name="MSIP_Label_7a28ff59-1dd3-406f-be87-f82473b549be_Application">
    <vt:lpwstr>Microsoft Azure Information Protection</vt:lpwstr>
  </property>
  <property fmtid="{D5CDD505-2E9C-101B-9397-08002B2CF9AE}" pid="9" name="MSIP_Label_7a28ff59-1dd3-406f-be87-f82473b549be_Extended_MSFT_Method">
    <vt:lpwstr>Automatic</vt:lpwstr>
  </property>
  <property fmtid="{D5CDD505-2E9C-101B-9397-08002B2CF9AE}" pid="10" name="Sensitivity">
    <vt:lpwstr>Cadent - Official</vt:lpwstr>
  </property>
  <property fmtid="{D5CDD505-2E9C-101B-9397-08002B2CF9AE}" pid="11" name="ContentTypeId">
    <vt:lpwstr>0x010100FC18BA04AE533E41A7C51271E43B6774</vt:lpwstr>
  </property>
</Properties>
</file>