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FAC" w:rsidRDefault="00064FAC">
      <w:pPr>
        <w:pStyle w:val="Body"/>
        <w:widowControl w:val="0"/>
        <w:spacing w:after="0" w:line="240" w:lineRule="auto"/>
        <w:rPr>
          <w:rFonts w:ascii="Tahoma" w:hAnsi="Tahoma"/>
          <w:b/>
          <w:bCs/>
          <w:sz w:val="28"/>
          <w:szCs w:val="28"/>
        </w:rPr>
      </w:pPr>
      <w:bookmarkStart w:id="0" w:name="_GoBack"/>
      <w:bookmarkEnd w:id="0"/>
    </w:p>
    <w:p w:rsidR="00064FAC" w:rsidRDefault="00064FAC">
      <w:pPr>
        <w:pStyle w:val="Body"/>
        <w:widowControl w:val="0"/>
        <w:spacing w:after="0" w:line="240" w:lineRule="auto"/>
        <w:rPr>
          <w:rFonts w:ascii="Tahoma" w:hAnsi="Tahoma"/>
          <w:b/>
          <w:bCs/>
          <w:sz w:val="28"/>
          <w:szCs w:val="28"/>
          <w:lang w:val="en-US"/>
        </w:rPr>
      </w:pPr>
    </w:p>
    <w:p w:rsidR="00064FAC" w:rsidRDefault="00064FAC">
      <w:pPr>
        <w:pStyle w:val="Body"/>
        <w:widowControl w:val="0"/>
        <w:spacing w:after="0" w:line="240" w:lineRule="auto"/>
      </w:pPr>
    </w:p>
    <w:p w:rsidR="00064FAC" w:rsidRDefault="00064FAC">
      <w:pPr>
        <w:pStyle w:val="Body"/>
        <w:widowControl w:val="0"/>
        <w:spacing w:after="0" w:line="240" w:lineRule="auto"/>
      </w:pPr>
    </w:p>
    <w:p w:rsidR="00064FAC" w:rsidRDefault="00064FAC">
      <w:pPr>
        <w:pStyle w:val="Body"/>
        <w:widowControl w:val="0"/>
        <w:spacing w:after="0" w:line="240" w:lineRule="auto"/>
      </w:pPr>
    </w:p>
    <w:p w:rsidR="00064FAC" w:rsidRDefault="00064FAC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ahoma" w:hAnsi="Tahoma"/>
          <w:b/>
          <w:bCs/>
          <w:color w:val="3131F7"/>
          <w:sz w:val="48"/>
          <w:szCs w:val="48"/>
        </w:rPr>
      </w:pPr>
    </w:p>
    <w:p w:rsidR="00064FAC" w:rsidRDefault="000C3AD9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ahoma" w:eastAsia="Tahoma" w:hAnsi="Tahoma" w:cs="Tahoma"/>
          <w:b/>
          <w:bCs/>
          <w:color w:val="3131F7"/>
          <w:sz w:val="48"/>
          <w:szCs w:val="48"/>
        </w:rPr>
      </w:pPr>
      <w:proofErr w:type="spellStart"/>
      <w:r>
        <w:rPr>
          <w:rFonts w:ascii="Tahoma" w:hAnsi="Tahoma"/>
          <w:b/>
          <w:bCs/>
          <w:color w:val="3131F7"/>
          <w:sz w:val="48"/>
          <w:szCs w:val="48"/>
        </w:rPr>
        <w:t>Snitterfield</w:t>
      </w:r>
      <w:proofErr w:type="spellEnd"/>
      <w:r>
        <w:rPr>
          <w:rFonts w:ascii="Tahoma" w:hAnsi="Tahoma"/>
          <w:b/>
          <w:bCs/>
          <w:color w:val="3131F7"/>
          <w:sz w:val="48"/>
          <w:szCs w:val="48"/>
        </w:rPr>
        <w:t xml:space="preserve"> Village Hall </w:t>
      </w:r>
    </w:p>
    <w:p w:rsidR="00064FAC" w:rsidRDefault="00064FAC">
      <w:pPr>
        <w:pStyle w:val="Body"/>
        <w:widowControl w:val="0"/>
        <w:spacing w:after="0" w:line="240" w:lineRule="auto"/>
      </w:pPr>
    </w:p>
    <w:p w:rsidR="00064FAC" w:rsidRDefault="000C3AD9">
      <w:pPr>
        <w:pStyle w:val="Body"/>
        <w:widowControl w:val="0"/>
        <w:spacing w:after="0" w:line="240" w:lineRule="auto"/>
        <w:jc w:val="center"/>
        <w:rPr>
          <w:rFonts w:ascii="Tahoma" w:eastAsia="Tahoma" w:hAnsi="Tahoma" w:cs="Tahoma"/>
          <w:color w:val="FF2600"/>
          <w:sz w:val="40"/>
          <w:szCs w:val="40"/>
        </w:rPr>
      </w:pPr>
      <w:r>
        <w:rPr>
          <w:rFonts w:ascii="Tahoma" w:hAnsi="Tahoma"/>
          <w:b/>
          <w:bCs/>
          <w:color w:val="FF2600"/>
          <w:sz w:val="40"/>
          <w:szCs w:val="40"/>
          <w:lang w:val="en-US"/>
        </w:rPr>
        <w:t>COVID-19 treatment plan</w:t>
      </w:r>
    </w:p>
    <w:p w:rsidR="00064FAC" w:rsidRDefault="00064FAC">
      <w:pPr>
        <w:pStyle w:val="Body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:rsidR="00064FAC" w:rsidRDefault="000C3AD9">
      <w:pPr>
        <w:pStyle w:val="Body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  <w:lang w:val="en-US"/>
        </w:rPr>
        <w:t xml:space="preserve">In the event of someone becoming unwell with suspected COVID-19 symptoms while at the hall you should: </w:t>
      </w:r>
    </w:p>
    <w:p w:rsidR="00064FAC" w:rsidRDefault="00064FAC">
      <w:pPr>
        <w:pStyle w:val="Body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:rsidR="00064FAC" w:rsidRDefault="000C3AD9">
      <w:pPr>
        <w:pStyle w:val="Body"/>
        <w:widowControl w:val="0"/>
        <w:numPr>
          <w:ilvl w:val="0"/>
          <w:numId w:val="2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>Send them home immediately</w:t>
      </w:r>
    </w:p>
    <w:p w:rsidR="00064FAC" w:rsidRDefault="00064FAC">
      <w:pPr>
        <w:pStyle w:val="Body"/>
        <w:spacing w:after="0" w:line="240" w:lineRule="auto"/>
        <w:ind w:left="720"/>
        <w:rPr>
          <w:rFonts w:ascii="Tahoma" w:eastAsia="Tahoma" w:hAnsi="Tahoma" w:cs="Tahoma"/>
          <w:sz w:val="24"/>
          <w:szCs w:val="24"/>
        </w:rPr>
      </w:pPr>
    </w:p>
    <w:p w:rsidR="00064FAC" w:rsidRDefault="000C3AD9">
      <w:pPr>
        <w:pStyle w:val="Body"/>
        <w:widowControl w:val="0"/>
        <w:numPr>
          <w:ilvl w:val="0"/>
          <w:numId w:val="2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 xml:space="preserve">Ask other members of your group to provide their contact </w:t>
      </w:r>
      <w:r>
        <w:rPr>
          <w:rFonts w:ascii="Tahoma" w:hAnsi="Tahoma"/>
          <w:sz w:val="24"/>
          <w:szCs w:val="24"/>
          <w:lang w:val="en-US"/>
        </w:rPr>
        <w:t>details if you do not have them</w:t>
      </w:r>
    </w:p>
    <w:p w:rsidR="00064FAC" w:rsidRDefault="00064FAC">
      <w:pPr>
        <w:pStyle w:val="Body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:rsidR="00064FAC" w:rsidRDefault="000C3AD9">
      <w:pPr>
        <w:pStyle w:val="Body"/>
        <w:widowControl w:val="0"/>
        <w:numPr>
          <w:ilvl w:val="0"/>
          <w:numId w:val="2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 xml:space="preserve">Ask the rest of your group to leave the premises, observing the usual hand </w:t>
      </w:r>
      <w:proofErr w:type="spellStart"/>
      <w:r>
        <w:rPr>
          <w:rFonts w:ascii="Tahoma" w:hAnsi="Tahoma"/>
          <w:sz w:val="24"/>
          <w:szCs w:val="24"/>
          <w:lang w:val="en-US"/>
        </w:rPr>
        <w:t>sanitising</w:t>
      </w:r>
      <w:proofErr w:type="spellEnd"/>
      <w:r>
        <w:rPr>
          <w:rFonts w:ascii="Tahoma" w:hAnsi="Tahoma"/>
          <w:sz w:val="24"/>
          <w:szCs w:val="24"/>
          <w:lang w:val="en-US"/>
        </w:rPr>
        <w:t xml:space="preserve"> and social distancing precautions</w:t>
      </w:r>
    </w:p>
    <w:p w:rsidR="00064FAC" w:rsidRDefault="00064FAC">
      <w:pPr>
        <w:pStyle w:val="Body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:rsidR="00064FAC" w:rsidRDefault="000C3AD9">
      <w:pPr>
        <w:pStyle w:val="Body"/>
        <w:widowControl w:val="0"/>
        <w:numPr>
          <w:ilvl w:val="0"/>
          <w:numId w:val="2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>Advise them to launder their clothes when they arrive home</w:t>
      </w:r>
    </w:p>
    <w:p w:rsidR="00064FAC" w:rsidRDefault="00064FAC">
      <w:pPr>
        <w:pStyle w:val="Body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:rsidR="00064FAC" w:rsidRDefault="000C3AD9">
      <w:pPr>
        <w:pStyle w:val="Body"/>
        <w:widowControl w:val="0"/>
        <w:numPr>
          <w:ilvl w:val="0"/>
          <w:numId w:val="3"/>
        </w:numPr>
        <w:spacing w:after="0" w:line="240" w:lineRule="auto"/>
        <w:rPr>
          <w:rFonts w:ascii="Tahoma" w:eastAsia="Tahoma" w:hAnsi="Tahoma" w:cs="Tahoma"/>
          <w:sz w:val="24"/>
          <w:szCs w:val="24"/>
          <w:lang w:val="de-DE"/>
        </w:rPr>
      </w:pPr>
      <w:r>
        <w:rPr>
          <w:rFonts w:ascii="Tahoma" w:hAnsi="Tahoma"/>
          <w:b/>
          <w:bCs/>
          <w:sz w:val="24"/>
          <w:szCs w:val="24"/>
          <w:lang w:val="de-DE"/>
        </w:rPr>
        <w:t xml:space="preserve">Inform </w:t>
      </w:r>
      <w:r>
        <w:rPr>
          <w:rFonts w:ascii="Tahoma" w:hAnsi="Tahoma"/>
          <w:sz w:val="24"/>
          <w:szCs w:val="24"/>
          <w:lang w:val="en-US"/>
        </w:rPr>
        <w:t>our Bookings Secretary</w:t>
      </w:r>
      <w:r>
        <w:rPr>
          <w:rFonts w:ascii="Tahoma" w:hAnsi="Tahoma"/>
          <w:sz w:val="24"/>
          <w:szCs w:val="24"/>
          <w:lang w:val="en-US"/>
        </w:rPr>
        <w:t xml:space="preserve"> -                                                                                      Sharon </w:t>
      </w:r>
      <w:proofErr w:type="spellStart"/>
      <w:r>
        <w:rPr>
          <w:rFonts w:ascii="Tahoma" w:hAnsi="Tahoma"/>
          <w:sz w:val="24"/>
          <w:szCs w:val="24"/>
          <w:lang w:val="en-US"/>
        </w:rPr>
        <w:t>Aust</w:t>
      </w:r>
      <w:proofErr w:type="spellEnd"/>
      <w:r>
        <w:rPr>
          <w:rFonts w:ascii="Tahoma" w:hAnsi="Tahoma"/>
          <w:sz w:val="24"/>
          <w:szCs w:val="24"/>
          <w:lang w:val="en-US"/>
        </w:rPr>
        <w:t xml:space="preserve"> - </w:t>
      </w:r>
      <w:r>
        <w:rPr>
          <w:rFonts w:ascii="Tahoma" w:hAnsi="Tahoma"/>
          <w:sz w:val="24"/>
          <w:szCs w:val="24"/>
          <w:lang w:val="en-US"/>
        </w:rPr>
        <w:t>Tel: 01789 730514 or 0</w:t>
      </w:r>
      <w:r>
        <w:rPr>
          <w:rFonts w:ascii="Tahoma" w:hAnsi="Tahoma"/>
          <w:sz w:val="24"/>
          <w:szCs w:val="24"/>
        </w:rPr>
        <w:t>7501416221</w:t>
      </w:r>
    </w:p>
    <w:p w:rsidR="00064FAC" w:rsidRDefault="000C3AD9">
      <w:pPr>
        <w:pStyle w:val="Default"/>
        <w:rPr>
          <w:rFonts w:ascii="Tahoma" w:eastAsia="Tahoma" w:hAnsi="Tahoma" w:cs="Tahoma"/>
          <w:color w:val="181818"/>
          <w:sz w:val="24"/>
          <w:szCs w:val="24"/>
          <w:u w:color="181818"/>
        </w:rPr>
      </w:pPr>
      <w:r>
        <w:rPr>
          <w:rFonts w:ascii="Tahoma" w:eastAsia="Tahoma" w:hAnsi="Tahoma" w:cs="Tahoma"/>
          <w:color w:val="181818"/>
          <w:sz w:val="24"/>
          <w:szCs w:val="24"/>
          <w:u w:color="181818"/>
          <w:lang w:val="en-US"/>
        </w:rPr>
        <w:tab/>
        <w:t xml:space="preserve">email: </w:t>
      </w:r>
      <w:r>
        <w:rPr>
          <w:rFonts w:ascii="Tahoma" w:hAnsi="Tahoma"/>
          <w:color w:val="181818"/>
          <w:sz w:val="24"/>
          <w:szCs w:val="24"/>
          <w:u w:color="181818"/>
          <w:lang w:val="it-IT"/>
        </w:rPr>
        <w:t>saust1@btinternet.com</w:t>
      </w:r>
    </w:p>
    <w:p w:rsidR="00064FAC" w:rsidRDefault="00064FAC">
      <w:pPr>
        <w:pStyle w:val="Default"/>
        <w:rPr>
          <w:rFonts w:ascii="Arial" w:eastAsia="Arial" w:hAnsi="Arial" w:cs="Arial"/>
          <w:sz w:val="20"/>
          <w:szCs w:val="20"/>
          <w:u w:color="181818"/>
        </w:rPr>
      </w:pPr>
    </w:p>
    <w:p w:rsidR="00064FAC" w:rsidRDefault="00064FAC">
      <w:pPr>
        <w:pStyle w:val="Default"/>
        <w:rPr>
          <w:rFonts w:ascii="Arial" w:eastAsia="Arial" w:hAnsi="Arial" w:cs="Arial"/>
          <w:sz w:val="20"/>
          <w:szCs w:val="20"/>
          <w:u w:color="000000"/>
        </w:rPr>
      </w:pPr>
    </w:p>
    <w:p w:rsidR="00064FAC" w:rsidRDefault="000C3AD9">
      <w:pPr>
        <w:pStyle w:val="Body"/>
        <w:widowControl w:val="0"/>
        <w:numPr>
          <w:ilvl w:val="0"/>
          <w:numId w:val="2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 xml:space="preserve">If the unwell person needs to wait for a lift: </w:t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2597316</wp:posOffset>
            </wp:positionH>
            <wp:positionV relativeFrom="page">
              <wp:posOffset>0</wp:posOffset>
            </wp:positionV>
            <wp:extent cx="2158667" cy="1312873"/>
            <wp:effectExtent l="0" t="0" r="0" b="0"/>
            <wp:wrapThrough wrapText="bothSides" distL="0" distR="0">
              <wp:wrapPolygon edited="1">
                <wp:start x="4737" y="2804"/>
                <wp:lineTo x="4737" y="6854"/>
                <wp:lineTo x="4674" y="7477"/>
                <wp:lineTo x="4484" y="7269"/>
                <wp:lineTo x="4737" y="6854"/>
                <wp:lineTo x="4737" y="2804"/>
                <wp:lineTo x="10926" y="2804"/>
                <wp:lineTo x="11432" y="3115"/>
                <wp:lineTo x="12884" y="4362"/>
                <wp:lineTo x="13074" y="5608"/>
                <wp:lineTo x="15789" y="10073"/>
                <wp:lineTo x="16042" y="9450"/>
                <wp:lineTo x="16232" y="9969"/>
                <wp:lineTo x="17242" y="9346"/>
                <wp:lineTo x="17811" y="9554"/>
                <wp:lineTo x="18253" y="9450"/>
                <wp:lineTo x="18568" y="10385"/>
                <wp:lineTo x="18947" y="10488"/>
                <wp:lineTo x="18947" y="12358"/>
                <wp:lineTo x="19516" y="12669"/>
                <wp:lineTo x="20084" y="13085"/>
                <wp:lineTo x="20337" y="13604"/>
                <wp:lineTo x="20842" y="14435"/>
                <wp:lineTo x="21600" y="14642"/>
                <wp:lineTo x="21600" y="18796"/>
                <wp:lineTo x="20589" y="18900"/>
                <wp:lineTo x="20653" y="19212"/>
                <wp:lineTo x="21158" y="19419"/>
                <wp:lineTo x="21158" y="20146"/>
                <wp:lineTo x="21600" y="20354"/>
                <wp:lineTo x="20968" y="20562"/>
                <wp:lineTo x="21600" y="20873"/>
                <wp:lineTo x="18758" y="20458"/>
                <wp:lineTo x="21158" y="20146"/>
                <wp:lineTo x="21158" y="19419"/>
                <wp:lineTo x="20274" y="19627"/>
                <wp:lineTo x="18568" y="19835"/>
                <wp:lineTo x="8021" y="19523"/>
                <wp:lineTo x="7768" y="20042"/>
                <wp:lineTo x="7137" y="19938"/>
                <wp:lineTo x="7137" y="19627"/>
                <wp:lineTo x="6568" y="19835"/>
                <wp:lineTo x="7011" y="20042"/>
                <wp:lineTo x="4800" y="20250"/>
                <wp:lineTo x="3284" y="20562"/>
                <wp:lineTo x="2653" y="20769"/>
                <wp:lineTo x="4484" y="21288"/>
                <wp:lineTo x="3474" y="21496"/>
                <wp:lineTo x="3979" y="21185"/>
                <wp:lineTo x="884" y="20873"/>
                <wp:lineTo x="0" y="21288"/>
                <wp:lineTo x="0" y="12358"/>
                <wp:lineTo x="316" y="12254"/>
                <wp:lineTo x="316" y="11735"/>
                <wp:lineTo x="505" y="11735"/>
                <wp:lineTo x="632" y="11319"/>
                <wp:lineTo x="1074" y="11735"/>
                <wp:lineTo x="2526" y="11942"/>
                <wp:lineTo x="3158" y="12150"/>
                <wp:lineTo x="3474" y="11631"/>
                <wp:lineTo x="5368" y="11527"/>
                <wp:lineTo x="5621" y="11008"/>
                <wp:lineTo x="6126" y="10800"/>
                <wp:lineTo x="9411" y="4985"/>
                <wp:lineTo x="9600" y="4154"/>
                <wp:lineTo x="10926" y="2804"/>
                <wp:lineTo x="4737" y="280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ropped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667" cy="13128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ahoma" w:hAnsi="Tahoma"/>
          <w:sz w:val="24"/>
          <w:szCs w:val="24"/>
          <w:lang w:val="en-US"/>
        </w:rPr>
        <w:t>-</w:t>
      </w:r>
    </w:p>
    <w:p w:rsidR="00064FAC" w:rsidRDefault="00064FAC">
      <w:pPr>
        <w:pStyle w:val="Body"/>
        <w:widowControl w:val="0"/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</w:p>
    <w:p w:rsidR="00064FAC" w:rsidRDefault="000C3AD9">
      <w:pPr>
        <w:pStyle w:val="Body"/>
        <w:widowControl w:val="0"/>
        <w:numPr>
          <w:ilvl w:val="3"/>
          <w:numId w:val="5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 xml:space="preserve">Remove them to the safe waiting area, which </w:t>
      </w:r>
      <w:proofErr w:type="gramStart"/>
      <w:r>
        <w:rPr>
          <w:rFonts w:ascii="Tahoma" w:hAnsi="Tahoma"/>
          <w:sz w:val="24"/>
          <w:szCs w:val="24"/>
          <w:lang w:val="en-US"/>
        </w:rPr>
        <w:t>is  in</w:t>
      </w:r>
      <w:proofErr w:type="gramEnd"/>
      <w:r>
        <w:rPr>
          <w:rFonts w:ascii="Tahoma" w:hAnsi="Tahoma"/>
          <w:sz w:val="24"/>
          <w:szCs w:val="24"/>
          <w:lang w:val="en-US"/>
        </w:rPr>
        <w:t xml:space="preserve"> the back room - a chair and washing bowl should already be there </w:t>
      </w:r>
    </w:p>
    <w:p w:rsidR="00064FAC" w:rsidRDefault="00064FAC">
      <w:pPr>
        <w:pStyle w:val="Body"/>
        <w:spacing w:after="0" w:line="240" w:lineRule="auto"/>
        <w:ind w:left="720"/>
        <w:rPr>
          <w:rFonts w:ascii="Tahoma" w:eastAsia="Tahoma" w:hAnsi="Tahoma" w:cs="Tahoma"/>
          <w:sz w:val="24"/>
          <w:szCs w:val="24"/>
        </w:rPr>
      </w:pPr>
    </w:p>
    <w:p w:rsidR="00064FAC" w:rsidRDefault="000C3AD9">
      <w:pPr>
        <w:pStyle w:val="Body"/>
        <w:widowControl w:val="0"/>
        <w:numPr>
          <w:ilvl w:val="3"/>
          <w:numId w:val="5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>Put on a mask, face shield, gloves &amp; apron to protect yourself</w:t>
      </w:r>
    </w:p>
    <w:p w:rsidR="00064FAC" w:rsidRDefault="00064FAC">
      <w:pPr>
        <w:pStyle w:val="Body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:rsidR="00064FAC" w:rsidRDefault="000C3AD9">
      <w:pPr>
        <w:pStyle w:val="Body"/>
        <w:widowControl w:val="0"/>
        <w:numPr>
          <w:ilvl w:val="3"/>
          <w:numId w:val="5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>Provide them with tissues, a plastic rubbish bag, a bowl of warm water &amp; s</w:t>
      </w:r>
      <w:r>
        <w:rPr>
          <w:rFonts w:ascii="Tahoma" w:hAnsi="Tahoma"/>
          <w:sz w:val="24"/>
          <w:szCs w:val="24"/>
          <w:lang w:val="en-US"/>
        </w:rPr>
        <w:t>oap for hand washing &amp; paper towels</w:t>
      </w:r>
    </w:p>
    <w:p w:rsidR="00064FAC" w:rsidRDefault="00064FAC">
      <w:pPr>
        <w:pStyle w:val="Body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:rsidR="00064FAC" w:rsidRDefault="000C3AD9">
      <w:pPr>
        <w:pStyle w:val="Body"/>
        <w:widowControl w:val="0"/>
        <w:numPr>
          <w:ilvl w:val="3"/>
          <w:numId w:val="5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>Once they have been collected: -</w:t>
      </w:r>
    </w:p>
    <w:p w:rsidR="00064FAC" w:rsidRDefault="00064FAC">
      <w:pPr>
        <w:pStyle w:val="Body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:rsidR="00064FAC" w:rsidRDefault="000C3AD9">
      <w:pPr>
        <w:pStyle w:val="Body"/>
        <w:widowControl w:val="0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>Remove gloves, apron and face mask to the rubbish bag*</w:t>
      </w:r>
    </w:p>
    <w:p w:rsidR="00064FAC" w:rsidRDefault="000C3AD9">
      <w:pPr>
        <w:pStyle w:val="Body"/>
        <w:widowControl w:val="0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>Leave face shield on top for disinfection</w:t>
      </w:r>
    </w:p>
    <w:p w:rsidR="00064FAC" w:rsidRDefault="000C3AD9">
      <w:pPr>
        <w:pStyle w:val="Body"/>
        <w:widowControl w:val="0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>Wash your hands for at least 20 seconds with warm soapy water</w:t>
      </w:r>
    </w:p>
    <w:p w:rsidR="00064FAC" w:rsidRDefault="000C3AD9">
      <w:pPr>
        <w:pStyle w:val="Body"/>
        <w:widowControl w:val="0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>Wait for a responsible com</w:t>
      </w:r>
      <w:r>
        <w:rPr>
          <w:rFonts w:ascii="Tahoma" w:hAnsi="Tahoma"/>
          <w:sz w:val="24"/>
          <w:szCs w:val="24"/>
          <w:lang w:val="en-US"/>
        </w:rPr>
        <w:t xml:space="preserve">mittee member </w:t>
      </w:r>
      <w:r>
        <w:rPr>
          <w:rFonts w:ascii="Tahoma" w:hAnsi="Tahoma"/>
          <w:sz w:val="24"/>
          <w:szCs w:val="24"/>
          <w:lang w:val="it-IT"/>
        </w:rPr>
        <w:t>to arrive.</w:t>
      </w:r>
    </w:p>
    <w:p w:rsidR="00064FAC" w:rsidRDefault="000C3AD9">
      <w:pPr>
        <w:pStyle w:val="Body"/>
        <w:widowControl w:val="0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  <w:lang w:val="en-US"/>
        </w:rPr>
        <w:t>Once home - launder all your clothes and wipe down disinfect your car</w:t>
      </w:r>
    </w:p>
    <w:p w:rsidR="00064FAC" w:rsidRDefault="00064FAC">
      <w:pPr>
        <w:pStyle w:val="Body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:rsidR="00064FAC" w:rsidRDefault="00064FAC">
      <w:pPr>
        <w:pStyle w:val="Body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:rsidR="00064FAC" w:rsidRDefault="000C3AD9">
      <w:pPr>
        <w:pStyle w:val="Body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  <w:lang w:val="en-US"/>
        </w:rPr>
        <w:lastRenderedPageBreak/>
        <w:t>*Note that the waste should be double bagged and kept for 72 hours before being collected.</w:t>
      </w:r>
    </w:p>
    <w:p w:rsidR="00064FAC" w:rsidRDefault="00064FAC">
      <w:pPr>
        <w:pStyle w:val="Body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:rsidR="00064FAC" w:rsidRDefault="00064FAC">
      <w:pPr>
        <w:pStyle w:val="Body"/>
        <w:spacing w:after="0" w:line="288" w:lineRule="auto"/>
        <w:rPr>
          <w:rFonts w:ascii="Tahoma" w:eastAsia="Tahoma" w:hAnsi="Tahoma" w:cs="Tahoma"/>
          <w:sz w:val="24"/>
          <w:szCs w:val="24"/>
          <w:lang w:val="en-US"/>
        </w:rPr>
      </w:pPr>
    </w:p>
    <w:p w:rsidR="00064FAC" w:rsidRDefault="00064FAC">
      <w:pPr>
        <w:pStyle w:val="Body"/>
      </w:pPr>
    </w:p>
    <w:sectPr w:rsidR="00064FAC">
      <w:headerReference w:type="default" r:id="rId8"/>
      <w:footerReference w:type="default" r:id="rId9"/>
      <w:pgSz w:w="11920" w:h="16840"/>
      <w:pgMar w:top="56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AD9" w:rsidRDefault="000C3AD9">
      <w:r>
        <w:separator/>
      </w:r>
    </w:p>
  </w:endnote>
  <w:endnote w:type="continuationSeparator" w:id="0">
    <w:p w:rsidR="000C3AD9" w:rsidRDefault="000C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FAC" w:rsidRDefault="00064FA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AD9" w:rsidRDefault="000C3AD9">
      <w:r>
        <w:separator/>
      </w:r>
    </w:p>
  </w:footnote>
  <w:footnote w:type="continuationSeparator" w:id="0">
    <w:p w:rsidR="000C3AD9" w:rsidRDefault="000C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FAC" w:rsidRDefault="00064FA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318A"/>
    <w:multiLevelType w:val="hybridMultilevel"/>
    <w:tmpl w:val="9CB40C68"/>
    <w:numStyleLink w:val="ImportedStyle3"/>
  </w:abstractNum>
  <w:abstractNum w:abstractNumId="1" w15:restartNumberingAfterBreak="0">
    <w:nsid w:val="32576CD4"/>
    <w:multiLevelType w:val="hybridMultilevel"/>
    <w:tmpl w:val="9CB40C68"/>
    <w:styleLink w:val="ImportedStyle3"/>
    <w:lvl w:ilvl="0" w:tplc="63567582">
      <w:start w:val="1"/>
      <w:numFmt w:val="decimal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40057A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DECEE0">
      <w:start w:val="1"/>
      <w:numFmt w:val="lowerRoman"/>
      <w:lvlText w:val="%3."/>
      <w:lvlJc w:val="left"/>
      <w:pPr>
        <w:ind w:left="324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8E661C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74A476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D65F16">
      <w:start w:val="1"/>
      <w:numFmt w:val="lowerRoman"/>
      <w:lvlText w:val="%6."/>
      <w:lvlJc w:val="left"/>
      <w:pPr>
        <w:ind w:left="540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C4F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EA826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F6E914">
      <w:start w:val="1"/>
      <w:numFmt w:val="lowerRoman"/>
      <w:lvlText w:val="%9."/>
      <w:lvlJc w:val="left"/>
      <w:pPr>
        <w:ind w:left="75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F2042FD"/>
    <w:multiLevelType w:val="hybridMultilevel"/>
    <w:tmpl w:val="491E783A"/>
    <w:numStyleLink w:val="ImportedStyle1"/>
  </w:abstractNum>
  <w:abstractNum w:abstractNumId="3" w15:restartNumberingAfterBreak="0">
    <w:nsid w:val="56CC23E3"/>
    <w:multiLevelType w:val="hybridMultilevel"/>
    <w:tmpl w:val="0F8A89C8"/>
    <w:numStyleLink w:val="ImportedStyle2"/>
  </w:abstractNum>
  <w:abstractNum w:abstractNumId="4" w15:restartNumberingAfterBreak="0">
    <w:nsid w:val="73B960BB"/>
    <w:multiLevelType w:val="hybridMultilevel"/>
    <w:tmpl w:val="491E783A"/>
    <w:styleLink w:val="ImportedStyle1"/>
    <w:lvl w:ilvl="0" w:tplc="D188EA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F0E8A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9A9F62">
      <w:start w:val="1"/>
      <w:numFmt w:val="lowerRoman"/>
      <w:lvlText w:val="%3."/>
      <w:lvlJc w:val="left"/>
      <w:pPr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6257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7A78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CE2AA">
      <w:start w:val="1"/>
      <w:numFmt w:val="lowerRoman"/>
      <w:lvlText w:val="%6."/>
      <w:lvlJc w:val="left"/>
      <w:pPr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0E3E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F023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26EE18">
      <w:start w:val="1"/>
      <w:numFmt w:val="lowerRoman"/>
      <w:lvlText w:val="%9."/>
      <w:lvlJc w:val="left"/>
      <w:pPr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43273F6"/>
    <w:multiLevelType w:val="hybridMultilevel"/>
    <w:tmpl w:val="0F8A89C8"/>
    <w:styleLink w:val="ImportedStyle2"/>
    <w:lvl w:ilvl="0" w:tplc="211477B0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2CE6B4">
      <w:start w:val="1"/>
      <w:numFmt w:val="low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FE4F1C">
      <w:start w:val="1"/>
      <w:numFmt w:val="lowerRoman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447766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2A008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088BA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A8751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B6D862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F422A4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2"/>
    <w:lvlOverride w:ilvl="0">
      <w:lvl w:ilvl="0" w:tplc="0F06D40C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B5C931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E668B2">
        <w:start w:val="1"/>
        <w:numFmt w:val="lowerRoman"/>
        <w:lvlText w:val="%3."/>
        <w:lvlJc w:val="left"/>
        <w:pPr>
          <w:ind w:left="2160" w:hanging="3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54BC7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D6D3F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107B98">
        <w:start w:val="1"/>
        <w:numFmt w:val="lowerRoman"/>
        <w:lvlText w:val="%6."/>
        <w:lvlJc w:val="left"/>
        <w:pPr>
          <w:ind w:left="4320" w:hanging="3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9A922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60B24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6ABCA0">
        <w:start w:val="1"/>
        <w:numFmt w:val="lowerRoman"/>
        <w:lvlText w:val="%9."/>
        <w:lvlJc w:val="left"/>
        <w:pPr>
          <w:ind w:left="6480" w:hanging="3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AC"/>
    <w:rsid w:val="00064FAC"/>
    <w:rsid w:val="000C3AD9"/>
    <w:rsid w:val="0052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3D5501-EF62-488B-9A9F-DB4B7984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A">
    <w:name w:val="Body A A"/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kims</dc:creator>
  <cp:lastModifiedBy>kims@wrccrural.org.uk</cp:lastModifiedBy>
  <cp:revision>2</cp:revision>
  <dcterms:created xsi:type="dcterms:W3CDTF">2020-09-18T10:25:00Z</dcterms:created>
  <dcterms:modified xsi:type="dcterms:W3CDTF">2020-09-18T10:25:00Z</dcterms:modified>
</cp:coreProperties>
</file>