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CB6" w:rsidRDefault="00452CB6">
      <w:pPr>
        <w:pStyle w:val="NoSpacing"/>
        <w:rPr>
          <w:b/>
          <w:bCs/>
          <w:sz w:val="28"/>
          <w:szCs w:val="28"/>
        </w:rPr>
      </w:pPr>
      <w:bookmarkStart w:id="0" w:name="_GoBack"/>
      <w:bookmarkEnd w:id="0"/>
    </w:p>
    <w:p w:rsidR="00452CB6" w:rsidRDefault="00452CB6">
      <w:pPr>
        <w:pStyle w:val="NoSpacing"/>
        <w:rPr>
          <w:b/>
          <w:bCs/>
          <w:sz w:val="28"/>
          <w:szCs w:val="28"/>
        </w:rPr>
      </w:pPr>
    </w:p>
    <w:p w:rsidR="00452CB6" w:rsidRDefault="00452CB6">
      <w:pPr>
        <w:pStyle w:val="NoSpacing"/>
        <w:rPr>
          <w:b/>
          <w:bCs/>
          <w:sz w:val="28"/>
          <w:szCs w:val="28"/>
        </w:rPr>
      </w:pPr>
    </w:p>
    <w:p w:rsidR="00452CB6" w:rsidRDefault="00452CB6">
      <w:pPr>
        <w:pStyle w:val="NoSpacing"/>
        <w:jc w:val="center"/>
        <w:rPr>
          <w:b/>
          <w:bCs/>
          <w:sz w:val="28"/>
          <w:szCs w:val="28"/>
        </w:rPr>
      </w:pPr>
    </w:p>
    <w:p w:rsidR="00452CB6" w:rsidRDefault="00452CB6">
      <w:pPr>
        <w:pStyle w:val="NoSpacing"/>
        <w:jc w:val="center"/>
        <w:rPr>
          <w:b/>
          <w:bCs/>
          <w:sz w:val="28"/>
          <w:szCs w:val="28"/>
        </w:rPr>
      </w:pPr>
    </w:p>
    <w:p w:rsidR="00452CB6" w:rsidRDefault="00452CB6">
      <w:pPr>
        <w:pStyle w:val="NoSpacing"/>
        <w:jc w:val="center"/>
        <w:rPr>
          <w:b/>
          <w:bCs/>
          <w:sz w:val="28"/>
          <w:szCs w:val="28"/>
        </w:rPr>
      </w:pPr>
    </w:p>
    <w:p w:rsidR="00452CB6" w:rsidRDefault="00452CB6">
      <w:pPr>
        <w:pStyle w:val="NoSpacing"/>
        <w:jc w:val="center"/>
        <w:rPr>
          <w:b/>
          <w:bCs/>
          <w:color w:val="FF2600"/>
          <w:sz w:val="28"/>
          <w:szCs w:val="28"/>
        </w:rPr>
      </w:pPr>
    </w:p>
    <w:p w:rsidR="00452CB6" w:rsidRDefault="005908FF">
      <w:pPr>
        <w:pStyle w:val="NoSpacing"/>
        <w:jc w:val="center"/>
        <w:rPr>
          <w:rFonts w:ascii="Tahoma" w:eastAsia="Tahoma" w:hAnsi="Tahoma" w:cs="Tahoma"/>
          <w:b/>
          <w:bCs/>
          <w:color w:val="FF2600"/>
          <w:sz w:val="28"/>
          <w:szCs w:val="28"/>
        </w:rPr>
      </w:pPr>
      <w:r>
        <w:rPr>
          <w:rFonts w:ascii="Tahoma" w:hAnsi="Tahoma"/>
          <w:b/>
          <w:bCs/>
          <w:color w:val="FF2600"/>
          <w:sz w:val="28"/>
          <w:szCs w:val="28"/>
        </w:rPr>
        <w:t xml:space="preserve">COVID-19 Risk Assessment for hirers of </w:t>
      </w:r>
      <w:proofErr w:type="spellStart"/>
      <w:r>
        <w:rPr>
          <w:rFonts w:ascii="Tahoma" w:hAnsi="Tahoma"/>
          <w:b/>
          <w:bCs/>
          <w:color w:val="FF2600"/>
          <w:sz w:val="28"/>
          <w:szCs w:val="28"/>
        </w:rPr>
        <w:t>Snitterfield</w:t>
      </w:r>
      <w:proofErr w:type="spellEnd"/>
      <w:r>
        <w:rPr>
          <w:rFonts w:ascii="Tahoma" w:hAnsi="Tahoma"/>
          <w:b/>
          <w:bCs/>
          <w:color w:val="FF2600"/>
          <w:sz w:val="28"/>
          <w:szCs w:val="28"/>
        </w:rPr>
        <w:t xml:space="preserve"> Village</w:t>
      </w:r>
    </w:p>
    <w:p w:rsidR="00452CB6" w:rsidRDefault="00452CB6">
      <w:pPr>
        <w:pStyle w:val="NoSpacing"/>
        <w:jc w:val="center"/>
        <w:rPr>
          <w:rFonts w:ascii="Tahoma" w:eastAsia="Tahoma" w:hAnsi="Tahoma" w:cs="Tahoma"/>
          <w:b/>
          <w:bCs/>
          <w:color w:val="FF2600"/>
          <w:sz w:val="28"/>
          <w:szCs w:val="28"/>
        </w:rPr>
      </w:pPr>
    </w:p>
    <w:p w:rsidR="00452CB6" w:rsidRDefault="005908FF">
      <w:pPr>
        <w:pStyle w:val="NoSpacing"/>
        <w:jc w:val="center"/>
        <w:rPr>
          <w:rFonts w:ascii="Tahoma" w:eastAsia="Tahoma" w:hAnsi="Tahoma" w:cs="Tahoma"/>
          <w:b/>
          <w:bCs/>
          <w:color w:val="3131F7"/>
          <w:sz w:val="26"/>
          <w:szCs w:val="26"/>
        </w:rPr>
      </w:pPr>
      <w:r>
        <w:rPr>
          <w:rFonts w:ascii="Tahoma" w:hAnsi="Tahoma"/>
          <w:b/>
          <w:bCs/>
          <w:color w:val="3131F7"/>
          <w:sz w:val="26"/>
          <w:szCs w:val="26"/>
        </w:rPr>
        <w:t>Please adapt to reflect your user group and return to the Village Hall Management Committee - thank you</w:t>
      </w:r>
    </w:p>
    <w:p w:rsidR="00452CB6" w:rsidRDefault="00452CB6">
      <w:pPr>
        <w:pStyle w:val="NoSpacing"/>
        <w:jc w:val="center"/>
        <w:rPr>
          <w:rFonts w:ascii="Tahoma" w:eastAsia="Tahoma" w:hAnsi="Tahoma" w:cs="Tahoma"/>
          <w:b/>
          <w:bCs/>
          <w:sz w:val="28"/>
          <w:szCs w:val="28"/>
        </w:rPr>
      </w:pPr>
    </w:p>
    <w:p w:rsidR="00452CB6" w:rsidRDefault="005908FF">
      <w:pPr>
        <w:pStyle w:val="BodyText"/>
        <w:spacing w:before="159"/>
        <w:ind w:left="100"/>
      </w:pPr>
      <w:r>
        <w:t xml:space="preserve">The potential mitigations are in three </w:t>
      </w:r>
      <w:r>
        <w:rPr>
          <w:noProof/>
          <w:lang w:val="en-GB"/>
        </w:rPr>
        <w:drawing>
          <wp:anchor distT="0" distB="0" distL="0" distR="0" simplePos="0" relativeHeight="251659264" behindDoc="0" locked="0" layoutInCell="1" allowOverlap="1">
            <wp:simplePos x="0" y="0"/>
            <wp:positionH relativeFrom="page">
              <wp:posOffset>4208684</wp:posOffset>
            </wp:positionH>
            <wp:positionV relativeFrom="page">
              <wp:posOffset>0</wp:posOffset>
            </wp:positionV>
            <wp:extent cx="2274634" cy="1383403"/>
            <wp:effectExtent l="0" t="0" r="0" b="0"/>
            <wp:wrapThrough wrapText="bothSides" distL="0" distR="0">
              <wp:wrapPolygon edited="1">
                <wp:start x="4737" y="2804"/>
                <wp:lineTo x="4737" y="6854"/>
                <wp:lineTo x="4674" y="7477"/>
                <wp:lineTo x="4484" y="7269"/>
                <wp:lineTo x="4737" y="6854"/>
                <wp:lineTo x="4737" y="2804"/>
                <wp:lineTo x="10926" y="2804"/>
                <wp:lineTo x="11432" y="3115"/>
                <wp:lineTo x="12884" y="4362"/>
                <wp:lineTo x="13074" y="5608"/>
                <wp:lineTo x="15789" y="10073"/>
                <wp:lineTo x="16042" y="9450"/>
                <wp:lineTo x="16232" y="9969"/>
                <wp:lineTo x="17242" y="9346"/>
                <wp:lineTo x="17811" y="9554"/>
                <wp:lineTo x="18253" y="9450"/>
                <wp:lineTo x="18568" y="10385"/>
                <wp:lineTo x="18947" y="10488"/>
                <wp:lineTo x="18947" y="12358"/>
                <wp:lineTo x="19516" y="12669"/>
                <wp:lineTo x="20084" y="13085"/>
                <wp:lineTo x="20337" y="13604"/>
                <wp:lineTo x="20842" y="14435"/>
                <wp:lineTo x="21600" y="14642"/>
                <wp:lineTo x="21600" y="18796"/>
                <wp:lineTo x="20589" y="18900"/>
                <wp:lineTo x="20653" y="19212"/>
                <wp:lineTo x="21158" y="19419"/>
                <wp:lineTo x="21158" y="20146"/>
                <wp:lineTo x="21600" y="20354"/>
                <wp:lineTo x="20968" y="20562"/>
                <wp:lineTo x="21600" y="20873"/>
                <wp:lineTo x="18758" y="20458"/>
                <wp:lineTo x="21158" y="20146"/>
                <wp:lineTo x="21158" y="19419"/>
                <wp:lineTo x="20274" y="19627"/>
                <wp:lineTo x="18568" y="19835"/>
                <wp:lineTo x="8021" y="19523"/>
                <wp:lineTo x="7768" y="20042"/>
                <wp:lineTo x="7137" y="19938"/>
                <wp:lineTo x="7137" y="19627"/>
                <wp:lineTo x="6568" y="19835"/>
                <wp:lineTo x="7011" y="20042"/>
                <wp:lineTo x="4800" y="20250"/>
                <wp:lineTo x="3284" y="20562"/>
                <wp:lineTo x="2653" y="20769"/>
                <wp:lineTo x="4484" y="21288"/>
                <wp:lineTo x="3474" y="21496"/>
                <wp:lineTo x="3979" y="21185"/>
                <wp:lineTo x="884" y="20873"/>
                <wp:lineTo x="0" y="21288"/>
                <wp:lineTo x="0" y="12358"/>
                <wp:lineTo x="316" y="12254"/>
                <wp:lineTo x="316" y="11735"/>
                <wp:lineTo x="505" y="11735"/>
                <wp:lineTo x="632" y="11319"/>
                <wp:lineTo x="1074" y="11735"/>
                <wp:lineTo x="2526" y="11942"/>
                <wp:lineTo x="3158" y="12150"/>
                <wp:lineTo x="3474" y="11631"/>
                <wp:lineTo x="5368" y="11527"/>
                <wp:lineTo x="5621" y="11008"/>
                <wp:lineTo x="6126" y="10800"/>
                <wp:lineTo x="9411" y="4985"/>
                <wp:lineTo x="9600" y="4154"/>
                <wp:lineTo x="10926" y="2804"/>
                <wp:lineTo x="4737" y="2804"/>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ng"/>
                    <pic:cNvPicPr>
                      <a:picLocks noChangeAspect="1"/>
                    </pic:cNvPicPr>
                  </pic:nvPicPr>
                  <pic:blipFill>
                    <a:blip r:embed="rId6">
                      <a:extLst/>
                    </a:blip>
                    <a:stretch>
                      <a:fillRect/>
                    </a:stretch>
                  </pic:blipFill>
                  <pic:spPr>
                    <a:xfrm>
                      <a:off x="0" y="0"/>
                      <a:ext cx="2274634" cy="1383403"/>
                    </a:xfrm>
                    <a:prstGeom prst="rect">
                      <a:avLst/>
                    </a:prstGeom>
                    <a:ln w="12700" cap="flat">
                      <a:noFill/>
                      <a:miter lim="400000"/>
                    </a:ln>
                    <a:effectLst/>
                  </pic:spPr>
                </pic:pic>
              </a:graphicData>
            </a:graphic>
          </wp:anchor>
        </w:drawing>
      </w:r>
      <w:r>
        <w:t xml:space="preserve">categories </w:t>
      </w:r>
      <w:proofErr w:type="spellStart"/>
      <w:r>
        <w:t>colour</w:t>
      </w:r>
      <w:proofErr w:type="spellEnd"/>
      <w:r>
        <w:t xml:space="preserve"> coded as follows:</w:t>
      </w:r>
    </w:p>
    <w:p w:rsidR="00452CB6" w:rsidRDefault="005908FF">
      <w:pPr>
        <w:pStyle w:val="Heading"/>
        <w:keepNext w:val="0"/>
        <w:widowControl w:val="0"/>
        <w:spacing w:before="181"/>
        <w:ind w:left="100"/>
        <w:rPr>
          <w:rFonts w:ascii="Tahoma" w:eastAsia="Tahoma" w:hAnsi="Tahoma" w:cs="Tahoma"/>
          <w:sz w:val="22"/>
          <w:szCs w:val="22"/>
          <w:u w:color="000000"/>
        </w:rPr>
      </w:pPr>
      <w:r>
        <w:rPr>
          <w:rFonts w:ascii="Tahoma" w:hAnsi="Tahoma"/>
          <w:b w:val="0"/>
          <w:bCs w:val="0"/>
          <w:sz w:val="22"/>
          <w:szCs w:val="22"/>
          <w:u w:color="000000"/>
        </w:rPr>
        <w:t xml:space="preserve">Red </w:t>
      </w:r>
      <w:r>
        <w:rPr>
          <w:rFonts w:ascii="Tahoma" w:hAnsi="Tahoma"/>
          <w:b w:val="0"/>
          <w:bCs w:val="0"/>
          <w:sz w:val="22"/>
          <w:szCs w:val="22"/>
          <w:u w:color="000000"/>
        </w:rPr>
        <w:t xml:space="preserve">– </w:t>
      </w:r>
      <w:r>
        <w:rPr>
          <w:rFonts w:ascii="Tahoma" w:hAnsi="Tahoma"/>
          <w:color w:val="C00000"/>
          <w:sz w:val="22"/>
          <w:szCs w:val="22"/>
          <w:u w:color="C00000"/>
        </w:rPr>
        <w:t>Actions based on Government advice (i.e. should be considered mandatory)</w:t>
      </w:r>
    </w:p>
    <w:p w:rsidR="00452CB6" w:rsidRDefault="005908FF">
      <w:pPr>
        <w:pStyle w:val="Body"/>
        <w:widowControl w:val="0"/>
        <w:spacing w:before="181" w:after="0" w:line="240" w:lineRule="auto"/>
        <w:ind w:left="100"/>
        <w:rPr>
          <w:rFonts w:ascii="Tahoma" w:eastAsia="Tahoma" w:hAnsi="Tahoma" w:cs="Tahoma"/>
          <w:b/>
          <w:bCs/>
        </w:rPr>
      </w:pPr>
      <w:r>
        <w:rPr>
          <w:rFonts w:ascii="Tahoma" w:hAnsi="Tahoma"/>
          <w:lang w:val="nl-NL"/>
        </w:rPr>
        <w:t xml:space="preserve">Orange </w:t>
      </w:r>
      <w:r>
        <w:rPr>
          <w:rFonts w:ascii="Tahoma" w:hAnsi="Tahoma"/>
        </w:rPr>
        <w:t xml:space="preserve">– </w:t>
      </w:r>
      <w:r>
        <w:rPr>
          <w:rFonts w:ascii="Tahoma" w:hAnsi="Tahoma"/>
          <w:b/>
          <w:bCs/>
          <w:color w:val="EC7C30"/>
          <w:u w:color="EC7C30"/>
        </w:rPr>
        <w:t>Actions that are strongly recommended</w:t>
      </w:r>
    </w:p>
    <w:p w:rsidR="00452CB6" w:rsidRDefault="005908FF">
      <w:pPr>
        <w:pStyle w:val="Body"/>
        <w:widowControl w:val="0"/>
        <w:spacing w:before="181" w:after="0" w:line="240" w:lineRule="auto"/>
        <w:ind w:left="100"/>
        <w:rPr>
          <w:rFonts w:ascii="Tahoma" w:eastAsia="Tahoma" w:hAnsi="Tahoma" w:cs="Tahoma"/>
          <w:b/>
          <w:bCs/>
        </w:rPr>
      </w:pPr>
      <w:r>
        <w:rPr>
          <w:rFonts w:ascii="Tahoma" w:hAnsi="Tahoma"/>
          <w:lang w:val="nl-NL"/>
        </w:rPr>
        <w:t xml:space="preserve">Green </w:t>
      </w:r>
      <w:r>
        <w:rPr>
          <w:rFonts w:ascii="Tahoma" w:hAnsi="Tahoma"/>
        </w:rPr>
        <w:t xml:space="preserve">– </w:t>
      </w:r>
      <w:r>
        <w:rPr>
          <w:rFonts w:ascii="Tahoma" w:hAnsi="Tahoma"/>
          <w:b/>
          <w:bCs/>
          <w:color w:val="6FAC46"/>
          <w:u w:color="6FAC46"/>
        </w:rPr>
        <w:t>Actions that you might like to consider</w:t>
      </w:r>
    </w:p>
    <w:p w:rsidR="00452CB6" w:rsidRDefault="00452CB6">
      <w:pPr>
        <w:pStyle w:val="Body"/>
        <w:widowControl w:val="0"/>
        <w:spacing w:after="0" w:line="240" w:lineRule="auto"/>
        <w:rPr>
          <w:rFonts w:ascii="Tahoma" w:eastAsia="Tahoma" w:hAnsi="Tahoma" w:cs="Tahoma"/>
          <w:b/>
          <w:bCs/>
          <w:sz w:val="28"/>
          <w:szCs w:val="28"/>
        </w:rPr>
      </w:pPr>
    </w:p>
    <w:tbl>
      <w:tblPr>
        <w:tblW w:w="146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60"/>
        <w:gridCol w:w="2653"/>
        <w:gridCol w:w="3312"/>
        <w:gridCol w:w="3655"/>
        <w:gridCol w:w="2098"/>
      </w:tblGrid>
      <w:tr w:rsidR="00452CB6">
        <w:trPr>
          <w:trHeight w:val="530"/>
          <w:jc w:val="center"/>
        </w:trPr>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pPr>
            <w:r>
              <w:rPr>
                <w:rFonts w:ascii="Tahoma" w:hAnsi="Tahoma"/>
                <w:b/>
                <w:bCs/>
              </w:rPr>
              <w:t>Area of Risk</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rPr>
              <w:t>Risk identified</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rPr>
              <w:t>Actions to take to mitigate risk</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rPr>
              <w:t>Notes to consider</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r>
              <w:rPr>
                <w:rFonts w:ascii="Tahoma" w:eastAsia="Calibri" w:hAnsi="Tahoma" w:cs="Calibri"/>
                <w:b/>
                <w:bCs/>
                <w:color w:val="000000"/>
                <w:sz w:val="22"/>
                <w:szCs w:val="22"/>
                <w:u w:color="000000"/>
              </w:rPr>
              <w:t>Actions</w:t>
            </w:r>
            <w:r>
              <w:rPr>
                <w:rFonts w:ascii="Tahoma" w:eastAsia="Calibri" w:hAnsi="Tahoma" w:cs="Calibri"/>
                <w:b/>
                <w:bCs/>
                <w:color w:val="000000"/>
                <w:sz w:val="22"/>
                <w:szCs w:val="22"/>
                <w:u w:color="000000"/>
              </w:rPr>
              <w:t xml:space="preserve"> taken</w:t>
            </w:r>
          </w:p>
        </w:tc>
      </w:tr>
      <w:tr w:rsidR="00452CB6">
        <w:trPr>
          <w:trHeight w:val="1690"/>
          <w:jc w:val="center"/>
        </w:trPr>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sz w:val="20"/>
                <w:szCs w:val="20"/>
              </w:rPr>
              <w:t>Cleanliness of hall and equipment, especially after other hires</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sz w:val="20"/>
                <w:szCs w:val="20"/>
              </w:rPr>
              <w:t>Other hirers or hall cleaner have not cleaned hall or equipment used to standard required. Our group leaves hall or equipment without cleaning.</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color w:val="C00000"/>
                <w:sz w:val="20"/>
                <w:szCs w:val="20"/>
                <w:u w:color="FF0000"/>
              </w:rPr>
              <w:t xml:space="preserve">Group to check with hall committee when hall is cleaned and to make sure regularly used surfaces are cleaned before, during and after hire e.g. tables, sinks, door handles and toilets. </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rPr>
                <w:rFonts w:ascii="Tahoma" w:eastAsia="Tahoma" w:hAnsi="Tahoma" w:cs="Tahoma"/>
                <w:b/>
                <w:bCs/>
                <w:color w:val="6FAC46"/>
                <w:sz w:val="20"/>
                <w:szCs w:val="20"/>
              </w:rPr>
            </w:pPr>
            <w:r>
              <w:rPr>
                <w:rFonts w:ascii="Tahoma" w:hAnsi="Tahoma"/>
                <w:b/>
                <w:bCs/>
                <w:color w:val="6FAC46"/>
                <w:sz w:val="20"/>
                <w:szCs w:val="20"/>
              </w:rPr>
              <w:t>Can we bring our own equipment?</w:t>
            </w:r>
          </w:p>
          <w:p w:rsidR="00452CB6" w:rsidRDefault="005908FF">
            <w:pPr>
              <w:pStyle w:val="Body"/>
              <w:spacing w:after="0" w:line="240" w:lineRule="auto"/>
            </w:pPr>
            <w:r>
              <w:rPr>
                <w:rFonts w:ascii="Tahoma" w:hAnsi="Tahoma"/>
                <w:b/>
                <w:bCs/>
                <w:color w:val="6FAC46"/>
                <w:sz w:val="20"/>
                <w:szCs w:val="20"/>
              </w:rPr>
              <w:t xml:space="preserve">Where possible please bring your own </w:t>
            </w:r>
            <w:proofErr w:type="spellStart"/>
            <w:r>
              <w:rPr>
                <w:rFonts w:ascii="Tahoma" w:hAnsi="Tahoma"/>
                <w:b/>
                <w:bCs/>
                <w:color w:val="6FAC46"/>
                <w:sz w:val="20"/>
                <w:szCs w:val="20"/>
              </w:rPr>
              <w:t>s</w:t>
            </w:r>
            <w:r>
              <w:rPr>
                <w:rFonts w:ascii="Tahoma" w:hAnsi="Tahoma"/>
                <w:b/>
                <w:bCs/>
                <w:color w:val="6FAC46"/>
                <w:sz w:val="20"/>
                <w:szCs w:val="20"/>
              </w:rPr>
              <w:t>anitiser</w:t>
            </w:r>
            <w:proofErr w:type="spellEnd"/>
            <w:r>
              <w:rPr>
                <w:rFonts w:ascii="Tahoma" w:hAnsi="Tahoma"/>
                <w:b/>
                <w:bCs/>
                <w:color w:val="6FAC46"/>
                <w:sz w:val="20"/>
                <w:szCs w:val="20"/>
              </w:rPr>
              <w:t xml:space="preserve"> for your group use, however, the village hall committee will provide cleaning items for use in the hall as well.</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452CB6"/>
        </w:tc>
      </w:tr>
      <w:tr w:rsidR="00452CB6">
        <w:trPr>
          <w:trHeight w:val="3610"/>
          <w:jc w:val="center"/>
        </w:trPr>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sz w:val="20"/>
                <w:szCs w:val="20"/>
              </w:rPr>
              <w:lastRenderedPageBreak/>
              <w:t>Managing Social distancing and especially people attending who may be vulnerable</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sz w:val="20"/>
                <w:szCs w:val="20"/>
              </w:rPr>
              <w:t>People do not maintain 2m social distancing</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rPr>
                <w:rFonts w:ascii="Tahoma" w:eastAsia="Tahoma" w:hAnsi="Tahoma" w:cs="Tahoma"/>
                <w:b/>
                <w:bCs/>
                <w:color w:val="C00000"/>
                <w:sz w:val="20"/>
                <w:szCs w:val="20"/>
                <w:u w:color="FF0000"/>
              </w:rPr>
            </w:pPr>
            <w:r>
              <w:rPr>
                <w:rFonts w:ascii="Tahoma" w:hAnsi="Tahoma"/>
                <w:b/>
                <w:bCs/>
                <w:color w:val="C00000"/>
                <w:sz w:val="20"/>
                <w:szCs w:val="20"/>
                <w:u w:color="FF0000"/>
              </w:rPr>
              <w:t xml:space="preserve">Advice </w:t>
            </w:r>
            <w:r>
              <w:rPr>
                <w:rFonts w:ascii="Tahoma" w:hAnsi="Tahoma"/>
                <w:b/>
                <w:bCs/>
                <w:color w:val="C00000"/>
                <w:sz w:val="20"/>
                <w:szCs w:val="20"/>
                <w:u w:color="FF0000"/>
              </w:rPr>
              <w:t xml:space="preserve">group that they must comply with social distancing as far as possible and use one-way system. Adopt layout advised. Limit numbers using toilets to 1 person at any one time. </w:t>
            </w:r>
          </w:p>
          <w:p w:rsidR="00452CB6" w:rsidRDefault="005908FF">
            <w:pPr>
              <w:pStyle w:val="Body"/>
              <w:spacing w:after="0" w:line="240" w:lineRule="auto"/>
              <w:rPr>
                <w:rFonts w:ascii="Tahoma" w:eastAsia="Tahoma" w:hAnsi="Tahoma" w:cs="Tahoma"/>
                <w:b/>
                <w:bCs/>
                <w:color w:val="C00000"/>
                <w:sz w:val="20"/>
                <w:szCs w:val="20"/>
                <w:u w:color="FF0000"/>
              </w:rPr>
            </w:pPr>
            <w:r>
              <w:rPr>
                <w:rFonts w:ascii="Tahoma" w:hAnsi="Tahoma"/>
                <w:b/>
                <w:bCs/>
                <w:color w:val="C00000"/>
                <w:sz w:val="20"/>
                <w:szCs w:val="20"/>
                <w:u w:color="FF0000"/>
              </w:rPr>
              <w:t xml:space="preserve">Keep door open to toilet lobby at all times &amp; encourage use of foot/elbow to open </w:t>
            </w:r>
            <w:r>
              <w:rPr>
                <w:rFonts w:ascii="Tahoma" w:hAnsi="Tahoma"/>
                <w:b/>
                <w:bCs/>
                <w:color w:val="C00000"/>
                <w:sz w:val="20"/>
                <w:szCs w:val="20"/>
                <w:u w:color="FF0000"/>
              </w:rPr>
              <w:t>the doors to the toilets</w:t>
            </w:r>
          </w:p>
          <w:p w:rsidR="00452CB6" w:rsidRDefault="005908FF">
            <w:pPr>
              <w:pStyle w:val="Body"/>
              <w:spacing w:after="0" w:line="240" w:lineRule="auto"/>
            </w:pPr>
            <w:r>
              <w:rPr>
                <w:rFonts w:ascii="Tahoma" w:hAnsi="Tahoma"/>
                <w:b/>
                <w:bCs/>
                <w:color w:val="C00000"/>
                <w:sz w:val="20"/>
                <w:szCs w:val="20"/>
                <w:u w:color="FF0000"/>
              </w:rPr>
              <w:t xml:space="preserve">Use </w:t>
            </w:r>
            <w:r>
              <w:rPr>
                <w:rFonts w:ascii="Tahoma" w:hAnsi="Tahoma"/>
                <w:b/>
                <w:bCs/>
                <w:color w:val="C00000"/>
                <w:sz w:val="20"/>
                <w:szCs w:val="20"/>
                <w:u w:color="FF0000"/>
              </w:rPr>
              <w:t>‘</w:t>
            </w:r>
            <w:r>
              <w:rPr>
                <w:rFonts w:ascii="Tahoma" w:hAnsi="Tahoma"/>
                <w:b/>
                <w:bCs/>
                <w:color w:val="C00000"/>
                <w:sz w:val="20"/>
                <w:szCs w:val="20"/>
                <w:u w:color="FF0000"/>
              </w:rPr>
              <w:t>Opening Announcements</w:t>
            </w:r>
            <w:r>
              <w:rPr>
                <w:rFonts w:ascii="Tahoma" w:hAnsi="Tahoma"/>
                <w:b/>
                <w:bCs/>
                <w:color w:val="C00000"/>
                <w:sz w:val="20"/>
                <w:szCs w:val="20"/>
                <w:u w:color="FF0000"/>
              </w:rPr>
              <w:t xml:space="preserve">’ </w:t>
            </w:r>
            <w:r>
              <w:rPr>
                <w:rFonts w:ascii="Tahoma" w:hAnsi="Tahoma"/>
                <w:b/>
                <w:bCs/>
                <w:color w:val="C00000"/>
                <w:sz w:val="20"/>
                <w:szCs w:val="20"/>
                <w:u w:color="FF0000"/>
              </w:rPr>
              <w:t>information provided at start of hiring session to inform your group.</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rPr>
                <w:rFonts w:ascii="Tahoma" w:eastAsia="Tahoma" w:hAnsi="Tahoma" w:cs="Tahoma"/>
                <w:b/>
                <w:bCs/>
                <w:color w:val="6FAC46"/>
                <w:sz w:val="20"/>
                <w:szCs w:val="20"/>
              </w:rPr>
            </w:pPr>
            <w:r>
              <w:rPr>
                <w:rFonts w:ascii="Tahoma" w:hAnsi="Tahoma"/>
                <w:b/>
                <w:bCs/>
                <w:color w:val="6FAC46"/>
                <w:sz w:val="20"/>
                <w:szCs w:val="20"/>
              </w:rPr>
              <w:t xml:space="preserve">Should we avoid use of kitchen </w:t>
            </w:r>
            <w:r>
              <w:rPr>
                <w:rFonts w:ascii="Tahoma" w:hAnsi="Tahoma"/>
                <w:b/>
                <w:bCs/>
                <w:color w:val="6FAC46"/>
                <w:sz w:val="20"/>
                <w:szCs w:val="20"/>
              </w:rPr>
              <w:t xml:space="preserve">– </w:t>
            </w:r>
            <w:r>
              <w:rPr>
                <w:rFonts w:ascii="Tahoma" w:hAnsi="Tahoma"/>
                <w:b/>
                <w:bCs/>
                <w:color w:val="6FAC46"/>
                <w:sz w:val="20"/>
                <w:szCs w:val="20"/>
              </w:rPr>
              <w:t>ask people to BYO food and drink?</w:t>
            </w:r>
          </w:p>
          <w:p w:rsidR="00452CB6" w:rsidRDefault="00452CB6">
            <w:pPr>
              <w:pStyle w:val="Body"/>
              <w:spacing w:after="0" w:line="240" w:lineRule="auto"/>
              <w:rPr>
                <w:rFonts w:ascii="Tahoma" w:eastAsia="Tahoma" w:hAnsi="Tahoma" w:cs="Tahoma"/>
                <w:b/>
                <w:bCs/>
                <w:color w:val="6FAC46"/>
                <w:sz w:val="20"/>
                <w:szCs w:val="20"/>
              </w:rPr>
            </w:pPr>
          </w:p>
          <w:p w:rsidR="00452CB6" w:rsidRDefault="005908FF">
            <w:pPr>
              <w:pStyle w:val="Body"/>
              <w:spacing w:after="0" w:line="240" w:lineRule="auto"/>
              <w:rPr>
                <w:rFonts w:ascii="Tahoma" w:eastAsia="Tahoma" w:hAnsi="Tahoma" w:cs="Tahoma"/>
                <w:b/>
                <w:bCs/>
                <w:color w:val="6FAC46"/>
                <w:sz w:val="20"/>
                <w:szCs w:val="20"/>
              </w:rPr>
            </w:pPr>
            <w:r>
              <w:rPr>
                <w:rFonts w:ascii="Tahoma" w:hAnsi="Tahoma"/>
                <w:b/>
                <w:bCs/>
                <w:color w:val="6FAC46"/>
                <w:sz w:val="20"/>
                <w:szCs w:val="20"/>
              </w:rPr>
              <w:t>If the kitchen is used, reduce numbers in this area to 2 people &amp;</w:t>
            </w:r>
            <w:r>
              <w:rPr>
                <w:rFonts w:ascii="Tahoma" w:hAnsi="Tahoma"/>
                <w:b/>
                <w:bCs/>
                <w:color w:val="6FAC46"/>
                <w:sz w:val="20"/>
                <w:szCs w:val="20"/>
              </w:rPr>
              <w:t xml:space="preserve"> encourage the use of face masks.</w:t>
            </w:r>
          </w:p>
          <w:p w:rsidR="00452CB6" w:rsidRDefault="00452CB6">
            <w:pPr>
              <w:pStyle w:val="Body"/>
              <w:spacing w:after="0" w:line="240" w:lineRule="auto"/>
              <w:rPr>
                <w:rFonts w:ascii="Tahoma" w:eastAsia="Tahoma" w:hAnsi="Tahoma" w:cs="Tahoma"/>
                <w:b/>
                <w:bCs/>
                <w:color w:val="6FAC46"/>
                <w:sz w:val="20"/>
                <w:szCs w:val="20"/>
              </w:rPr>
            </w:pPr>
          </w:p>
          <w:p w:rsidR="00452CB6" w:rsidRDefault="005908FF">
            <w:pPr>
              <w:pStyle w:val="Body"/>
              <w:spacing w:after="0" w:line="240" w:lineRule="auto"/>
            </w:pPr>
            <w:r>
              <w:rPr>
                <w:rFonts w:ascii="Tahoma" w:hAnsi="Tahoma"/>
                <w:b/>
                <w:bCs/>
                <w:color w:val="6FAC46"/>
                <w:sz w:val="20"/>
                <w:szCs w:val="20"/>
              </w:rPr>
              <w:t>Allow older people time to use toilets without others present.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452CB6"/>
        </w:tc>
      </w:tr>
      <w:tr w:rsidR="00452CB6">
        <w:trPr>
          <w:trHeight w:val="2170"/>
          <w:jc w:val="center"/>
        </w:trPr>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sz w:val="20"/>
                <w:szCs w:val="20"/>
              </w:rPr>
              <w:t>Respiratory hygiene</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sz w:val="20"/>
                <w:szCs w:val="20"/>
              </w:rPr>
              <w:t>Transmission to other members of group</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rPr>
                <w:rFonts w:ascii="Tahoma" w:eastAsia="Tahoma" w:hAnsi="Tahoma" w:cs="Tahoma"/>
                <w:b/>
                <w:bCs/>
                <w:color w:val="C00000"/>
                <w:sz w:val="20"/>
                <w:szCs w:val="20"/>
                <w:u w:color="FF0000"/>
              </w:rPr>
            </w:pPr>
            <w:r>
              <w:rPr>
                <w:rFonts w:ascii="Tahoma" w:hAnsi="Tahoma"/>
                <w:b/>
                <w:bCs/>
                <w:color w:val="C00000"/>
                <w:sz w:val="20"/>
                <w:szCs w:val="20"/>
                <w:u w:color="FF0000"/>
              </w:rPr>
              <w:t xml:space="preserve">Catch It, Bin It, Kill It. Encourage group to avoid touching mouth, eyes, and nose. Provide </w:t>
            </w:r>
            <w:r>
              <w:rPr>
                <w:rFonts w:ascii="Tahoma" w:hAnsi="Tahoma"/>
                <w:b/>
                <w:bCs/>
                <w:color w:val="C00000"/>
                <w:sz w:val="20"/>
                <w:szCs w:val="20"/>
                <w:u w:color="FF0000"/>
              </w:rPr>
              <w:t xml:space="preserve">tissues &amp; ask all to dispose into a bin or disposable rubbish bag, then wash or </w:t>
            </w:r>
            <w:proofErr w:type="spellStart"/>
            <w:r>
              <w:rPr>
                <w:rFonts w:ascii="Tahoma" w:hAnsi="Tahoma"/>
                <w:b/>
                <w:bCs/>
                <w:color w:val="C00000"/>
                <w:sz w:val="20"/>
                <w:szCs w:val="20"/>
                <w:u w:color="FF0000"/>
              </w:rPr>
              <w:t>sanitise</w:t>
            </w:r>
            <w:proofErr w:type="spellEnd"/>
            <w:r>
              <w:rPr>
                <w:rFonts w:ascii="Tahoma" w:hAnsi="Tahoma"/>
                <w:b/>
                <w:bCs/>
                <w:color w:val="C00000"/>
                <w:sz w:val="20"/>
                <w:szCs w:val="20"/>
                <w:u w:color="FF0000"/>
              </w:rPr>
              <w:t xml:space="preserve"> hands. </w:t>
            </w:r>
          </w:p>
          <w:p w:rsidR="00452CB6" w:rsidRDefault="005908FF">
            <w:pPr>
              <w:pStyle w:val="Body"/>
              <w:spacing w:after="0" w:line="240" w:lineRule="auto"/>
            </w:pPr>
            <w:r>
              <w:rPr>
                <w:rFonts w:ascii="Tahoma" w:hAnsi="Tahoma"/>
                <w:b/>
                <w:bCs/>
                <w:color w:val="C00000"/>
                <w:sz w:val="20"/>
                <w:szCs w:val="20"/>
              </w:rPr>
              <w:t>Face masks to be worn in the kitchen area if possible</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rPr>
                <w:rFonts w:ascii="Tahoma" w:eastAsia="Tahoma" w:hAnsi="Tahoma" w:cs="Tahoma"/>
                <w:b/>
                <w:bCs/>
                <w:color w:val="6FAC46"/>
                <w:sz w:val="20"/>
                <w:szCs w:val="20"/>
              </w:rPr>
            </w:pPr>
            <w:r>
              <w:rPr>
                <w:rFonts w:ascii="Tahoma" w:hAnsi="Tahoma"/>
                <w:b/>
                <w:bCs/>
                <w:color w:val="6FAC46"/>
                <w:sz w:val="20"/>
                <w:szCs w:val="20"/>
              </w:rPr>
              <w:t xml:space="preserve">Remember to bring tissues and hand </w:t>
            </w:r>
            <w:proofErr w:type="spellStart"/>
            <w:r>
              <w:rPr>
                <w:rFonts w:ascii="Tahoma" w:hAnsi="Tahoma"/>
                <w:b/>
                <w:bCs/>
                <w:color w:val="6FAC46"/>
                <w:sz w:val="20"/>
                <w:szCs w:val="20"/>
              </w:rPr>
              <w:t>sanitiser</w:t>
            </w:r>
            <w:proofErr w:type="spellEnd"/>
            <w:r>
              <w:rPr>
                <w:rFonts w:ascii="Tahoma" w:hAnsi="Tahoma"/>
                <w:b/>
                <w:bCs/>
                <w:color w:val="6FAC46"/>
                <w:sz w:val="20"/>
                <w:szCs w:val="20"/>
              </w:rPr>
              <w:t xml:space="preserve">. </w:t>
            </w:r>
          </w:p>
          <w:p w:rsidR="00452CB6" w:rsidRDefault="00452CB6">
            <w:pPr>
              <w:pStyle w:val="Body"/>
              <w:spacing w:after="0" w:line="240" w:lineRule="auto"/>
              <w:rPr>
                <w:rFonts w:ascii="Tahoma" w:eastAsia="Tahoma" w:hAnsi="Tahoma" w:cs="Tahoma"/>
                <w:b/>
                <w:bCs/>
                <w:color w:val="6FAC46"/>
                <w:sz w:val="20"/>
                <w:szCs w:val="20"/>
              </w:rPr>
            </w:pPr>
          </w:p>
          <w:p w:rsidR="00452CB6" w:rsidRDefault="005908FF">
            <w:pPr>
              <w:pStyle w:val="Body"/>
              <w:spacing w:after="0" w:line="240" w:lineRule="auto"/>
              <w:rPr>
                <w:rFonts w:ascii="Tahoma" w:eastAsia="Tahoma" w:hAnsi="Tahoma" w:cs="Tahoma"/>
                <w:b/>
                <w:bCs/>
                <w:color w:val="C00000"/>
                <w:sz w:val="20"/>
                <w:szCs w:val="20"/>
              </w:rPr>
            </w:pPr>
            <w:r>
              <w:rPr>
                <w:rFonts w:ascii="Tahoma" w:hAnsi="Tahoma"/>
                <w:b/>
                <w:bCs/>
                <w:color w:val="C00000"/>
                <w:sz w:val="20"/>
                <w:szCs w:val="20"/>
              </w:rPr>
              <w:t xml:space="preserve">Remember to empty any bins used into kitchen bin at end of hire. </w:t>
            </w:r>
          </w:p>
          <w:p w:rsidR="00452CB6" w:rsidRDefault="005908FF">
            <w:pPr>
              <w:pStyle w:val="Body"/>
              <w:spacing w:after="0" w:line="240" w:lineRule="auto"/>
            </w:pPr>
            <w:r>
              <w:rPr>
                <w:rFonts w:ascii="Tahoma" w:hAnsi="Tahoma"/>
                <w:b/>
                <w:bCs/>
                <w:color w:val="6FAC46"/>
                <w:sz w:val="20"/>
                <w:szCs w:val="20"/>
              </w:rPr>
              <w:t>Wearing of face masks to be encouraged in kitchen</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452CB6"/>
        </w:tc>
      </w:tr>
      <w:tr w:rsidR="00452CB6">
        <w:trPr>
          <w:trHeight w:val="970"/>
          <w:jc w:val="center"/>
        </w:trPr>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sz w:val="20"/>
                <w:szCs w:val="20"/>
              </w:rPr>
              <w:t>Hand cleanliness</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sz w:val="20"/>
                <w:szCs w:val="20"/>
              </w:rPr>
              <w:t>Transmission to other members of group and premises</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color w:val="C00000"/>
                <w:sz w:val="20"/>
                <w:szCs w:val="20"/>
                <w:u w:color="FF0000"/>
              </w:rPr>
              <w:t xml:space="preserve">Advise group to use </w:t>
            </w:r>
            <w:proofErr w:type="spellStart"/>
            <w:r>
              <w:rPr>
                <w:rFonts w:ascii="Tahoma" w:hAnsi="Tahoma"/>
                <w:b/>
                <w:bCs/>
                <w:color w:val="C00000"/>
                <w:sz w:val="20"/>
                <w:szCs w:val="20"/>
                <w:u w:color="FF0000"/>
              </w:rPr>
              <w:t>sanitiser</w:t>
            </w:r>
            <w:proofErr w:type="spellEnd"/>
            <w:r>
              <w:rPr>
                <w:rFonts w:ascii="Tahoma" w:hAnsi="Tahoma"/>
                <w:b/>
                <w:bCs/>
                <w:color w:val="C00000"/>
                <w:sz w:val="20"/>
                <w:szCs w:val="20"/>
                <w:u w:color="FF0000"/>
              </w:rPr>
              <w:t xml:space="preserve"> on entering and exiting the hall, to wash hands regularly using soap and paper towels.  </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452CB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452CB6"/>
        </w:tc>
      </w:tr>
      <w:tr w:rsidR="00452CB6">
        <w:trPr>
          <w:trHeight w:val="1690"/>
          <w:jc w:val="center"/>
        </w:trPr>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sz w:val="20"/>
                <w:szCs w:val="20"/>
              </w:rPr>
              <w:t>Someone falls ill with COVID-19 symptoms</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sz w:val="20"/>
                <w:szCs w:val="20"/>
              </w:rPr>
              <w:t>Transmission to other members of group and premises</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color w:val="C00000"/>
                <w:sz w:val="20"/>
                <w:szCs w:val="20"/>
                <w:u w:color="FF0000"/>
              </w:rPr>
              <w:t>Follow hall instructions</w:t>
            </w:r>
            <w:r>
              <w:rPr>
                <w:rFonts w:ascii="Tahoma" w:hAnsi="Tahoma"/>
                <w:b/>
                <w:bCs/>
                <w:color w:val="C00000"/>
                <w:sz w:val="20"/>
                <w:szCs w:val="20"/>
                <w:u w:color="FF0000"/>
              </w:rPr>
              <w:t xml:space="preserve"> which are found in the </w:t>
            </w:r>
            <w:proofErr w:type="spellStart"/>
            <w:r>
              <w:rPr>
                <w:rFonts w:ascii="Tahoma" w:hAnsi="Tahoma"/>
                <w:b/>
                <w:bCs/>
                <w:color w:val="C00000"/>
                <w:sz w:val="20"/>
                <w:szCs w:val="20"/>
                <w:u w:color="FF0000"/>
              </w:rPr>
              <w:t>Covid</w:t>
            </w:r>
            <w:proofErr w:type="spellEnd"/>
            <w:r>
              <w:rPr>
                <w:rFonts w:ascii="Tahoma" w:hAnsi="Tahoma"/>
                <w:b/>
                <w:bCs/>
                <w:color w:val="C00000"/>
                <w:sz w:val="20"/>
                <w:szCs w:val="20"/>
                <w:u w:color="FF0000"/>
              </w:rPr>
              <w:t xml:space="preserve"> first aid box located in the rear room. Move person to safe area in rear room, obtain contacts, inform Bookings secretary. </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5908FF">
            <w:pPr>
              <w:pStyle w:val="Body"/>
              <w:spacing w:after="0" w:line="240" w:lineRule="auto"/>
            </w:pPr>
            <w:r>
              <w:rPr>
                <w:rFonts w:ascii="Tahoma" w:hAnsi="Tahoma"/>
                <w:b/>
                <w:bCs/>
                <w:color w:val="C00000"/>
                <w:sz w:val="20"/>
                <w:szCs w:val="20"/>
                <w:u w:color="FF0000"/>
              </w:rPr>
              <w:t xml:space="preserve">Hall users to keep contact details of everyone attending the event for a minimum of 21 days after the </w:t>
            </w:r>
            <w:r>
              <w:rPr>
                <w:rFonts w:ascii="Tahoma" w:hAnsi="Tahoma"/>
                <w:b/>
                <w:bCs/>
                <w:color w:val="C00000"/>
                <w:sz w:val="20"/>
                <w:szCs w:val="20"/>
                <w:u w:color="FF0000"/>
              </w:rPr>
              <w:t>event.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CB6" w:rsidRDefault="00452CB6"/>
        </w:tc>
      </w:tr>
    </w:tbl>
    <w:p w:rsidR="00452CB6" w:rsidRDefault="00452CB6">
      <w:pPr>
        <w:pStyle w:val="NoSpacing"/>
        <w:jc w:val="center"/>
      </w:pPr>
    </w:p>
    <w:sectPr w:rsidR="00452CB6">
      <w:headerReference w:type="default" r:id="rId7"/>
      <w:footerReference w:type="default" r:id="rId8"/>
      <w:pgSz w:w="16838" w:h="11906" w:orient="landscape"/>
      <w:pgMar w:top="426" w:right="1080" w:bottom="1080" w:left="1080" w:header="142" w:footer="5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8FF" w:rsidRDefault="005908FF">
      <w:r>
        <w:separator/>
      </w:r>
    </w:p>
  </w:endnote>
  <w:endnote w:type="continuationSeparator" w:id="0">
    <w:p w:rsidR="005908FF" w:rsidRDefault="0059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B6" w:rsidRDefault="005908FF">
    <w:pPr>
      <w:pStyle w:val="Footer"/>
      <w:jc w:val="center"/>
    </w:pPr>
    <w:proofErr w:type="spellStart"/>
    <w:r>
      <w:rPr>
        <w:sz w:val="18"/>
        <w:szCs w:val="18"/>
        <w:u w:color="00B0F0"/>
      </w:rPr>
      <w:t>Snitterfield</w:t>
    </w:r>
    <w:proofErr w:type="spellEnd"/>
    <w:r>
      <w:rPr>
        <w:sz w:val="18"/>
        <w:szCs w:val="18"/>
        <w:u w:color="00B0F0"/>
      </w:rPr>
      <w:t xml:space="preserve"> Village Hall Management Committee Covid-19 Risk Assessment for Hirers - July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8FF" w:rsidRDefault="005908FF">
      <w:r>
        <w:separator/>
      </w:r>
    </w:p>
  </w:footnote>
  <w:footnote w:type="continuationSeparator" w:id="0">
    <w:p w:rsidR="005908FF" w:rsidRDefault="005908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B6" w:rsidRDefault="00452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B6"/>
    <w:rsid w:val="00452CB6"/>
    <w:rsid w:val="005908FF"/>
    <w:rsid w:val="0095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B378B-C417-4D41-BE9A-1C45FB5B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paragraph" w:styleId="BodyText">
    <w:name w:val="Body Text"/>
    <w:pPr>
      <w:widowControl w:val="0"/>
    </w:pPr>
    <w:rPr>
      <w:rFonts w:ascii="Tahoma" w:hAnsi="Tahoma" w:cs="Arial Unicode MS"/>
      <w:color w:val="000000"/>
      <w:sz w:val="22"/>
      <w:szCs w:val="22"/>
      <w:u w:color="000000"/>
      <w:lang w:val="en-US"/>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kims</dc:creator>
  <cp:lastModifiedBy>kims@wrccrural.org.uk</cp:lastModifiedBy>
  <cp:revision>2</cp:revision>
  <dcterms:created xsi:type="dcterms:W3CDTF">2020-09-18T10:28:00Z</dcterms:created>
  <dcterms:modified xsi:type="dcterms:W3CDTF">2020-09-18T10:28:00Z</dcterms:modified>
</cp:coreProperties>
</file>